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C82CA6" w:rsidRDefault="00C82CA6" w:rsidP="00C82CA6">
      <w:pPr>
        <w:pStyle w:val="Pavadinimas"/>
        <w:rPr>
          <w:sz w:val="24"/>
        </w:rPr>
      </w:pPr>
      <w:r>
        <w:rPr>
          <w:noProof/>
          <w:sz w:val="24"/>
          <w:lang w:eastAsia="lt-LT"/>
        </w:rPr>
        <w:drawing>
          <wp:inline distT="0" distB="0" distL="0" distR="0">
            <wp:extent cx="511810" cy="600075"/>
            <wp:effectExtent l="19050" t="0" r="254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CA6" w:rsidRDefault="00C82CA6" w:rsidP="00C82CA6"/>
    <w:p w:rsidR="00C82CA6" w:rsidRDefault="00C82CA6" w:rsidP="00C82CA6">
      <w:pPr>
        <w:pStyle w:val="Pavadinimas"/>
        <w:rPr>
          <w:sz w:val="24"/>
        </w:rPr>
      </w:pPr>
      <w:r>
        <w:rPr>
          <w:sz w:val="24"/>
        </w:rPr>
        <w:t>KĖDAINIŲ R. ŠĖTOS GIMNAZIJOS DIREKTORIUS</w:t>
      </w:r>
    </w:p>
    <w:p w:rsidR="00C82CA6" w:rsidRDefault="00C82CA6" w:rsidP="00C82CA6">
      <w:pPr>
        <w:pStyle w:val="Pavadinimas"/>
        <w:rPr>
          <w:sz w:val="24"/>
        </w:rPr>
      </w:pPr>
    </w:p>
    <w:p w:rsidR="00C82CA6" w:rsidRDefault="00C82CA6" w:rsidP="00C82CA6">
      <w:pPr>
        <w:pStyle w:val="Pavadinimas"/>
        <w:rPr>
          <w:sz w:val="24"/>
        </w:rPr>
      </w:pPr>
      <w:r>
        <w:rPr>
          <w:sz w:val="24"/>
        </w:rPr>
        <w:t>Į S A K Y M A S</w:t>
      </w:r>
    </w:p>
    <w:p w:rsidR="00C82CA6" w:rsidRDefault="00AA0E01" w:rsidP="00C82CA6">
      <w:pPr>
        <w:jc w:val="center"/>
        <w:rPr>
          <w:b/>
          <w:color w:val="222222"/>
        </w:rPr>
      </w:pPr>
      <w:r>
        <w:rPr>
          <w:b/>
        </w:rPr>
        <w:t>Dėl Šėtos gimnazijos 2015</w:t>
      </w:r>
      <w:r w:rsidR="00F2264B">
        <w:rPr>
          <w:b/>
        </w:rPr>
        <w:t>–</w:t>
      </w:r>
      <w:r>
        <w:rPr>
          <w:b/>
        </w:rPr>
        <w:t>2017 mokslo metų ugdymo plano dalinio pakeitimo</w:t>
      </w:r>
    </w:p>
    <w:p w:rsidR="00C82CA6" w:rsidRDefault="00C82CA6" w:rsidP="00C82CA6">
      <w:pPr>
        <w:pStyle w:val="Pavadinimas"/>
        <w:rPr>
          <w:sz w:val="24"/>
        </w:rPr>
      </w:pPr>
    </w:p>
    <w:p w:rsidR="00C82CA6" w:rsidRDefault="00C82CA6" w:rsidP="00C82CA6">
      <w:pPr>
        <w:pStyle w:val="Pavadinimas"/>
        <w:rPr>
          <w:b w:val="0"/>
          <w:sz w:val="24"/>
        </w:rPr>
      </w:pPr>
      <w:r>
        <w:rPr>
          <w:b w:val="0"/>
          <w:bCs w:val="0"/>
          <w:sz w:val="24"/>
        </w:rPr>
        <w:t xml:space="preserve">2016 m. rugpjūčio 31 d. Nr. </w:t>
      </w:r>
      <w:r>
        <w:rPr>
          <w:b w:val="0"/>
          <w:bCs w:val="0"/>
          <w:color w:val="000000" w:themeColor="text1"/>
          <w:sz w:val="24"/>
        </w:rPr>
        <w:t>V-</w:t>
      </w:r>
      <w:r w:rsidR="002A0E51" w:rsidRPr="004B0D27">
        <w:rPr>
          <w:b w:val="0"/>
          <w:bCs w:val="0"/>
          <w:sz w:val="24"/>
        </w:rPr>
        <w:t>170</w:t>
      </w:r>
    </w:p>
    <w:p w:rsidR="00C82CA6" w:rsidRDefault="00C82CA6" w:rsidP="00C82CA6">
      <w:pPr>
        <w:pStyle w:val="Pavadinimas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Šėta</w:t>
      </w:r>
    </w:p>
    <w:p w:rsidR="00C82CA6" w:rsidRDefault="00C82CA6" w:rsidP="00C82CA6">
      <w:pPr>
        <w:jc w:val="center"/>
      </w:pPr>
    </w:p>
    <w:p w:rsidR="00C82CA6" w:rsidRDefault="00C82CA6" w:rsidP="00C82CA6">
      <w:pPr>
        <w:jc w:val="center"/>
      </w:pPr>
    </w:p>
    <w:p w:rsidR="00C82CA6" w:rsidRDefault="00120170" w:rsidP="00C82CA6">
      <w:pPr>
        <w:pStyle w:val="Pavadinimas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Vadovaudamasis 2016 m. birželio 17 d. M</w:t>
      </w:r>
      <w:r w:rsidR="00C82CA6">
        <w:rPr>
          <w:b w:val="0"/>
          <w:sz w:val="24"/>
        </w:rPr>
        <w:t xml:space="preserve">okytojų </w:t>
      </w:r>
      <w:r>
        <w:rPr>
          <w:b w:val="0"/>
          <w:sz w:val="24"/>
        </w:rPr>
        <w:t xml:space="preserve">tarybos posėdžio protokolu Nr. </w:t>
      </w:r>
      <w:r w:rsidR="001044A9">
        <w:rPr>
          <w:b w:val="0"/>
          <w:sz w:val="24"/>
        </w:rPr>
        <w:t>9, 2016 m. rugpjūčio 30</w:t>
      </w:r>
      <w:r>
        <w:rPr>
          <w:b w:val="0"/>
          <w:sz w:val="24"/>
        </w:rPr>
        <w:t xml:space="preserve"> d. G</w:t>
      </w:r>
      <w:r w:rsidR="00C82CA6">
        <w:rPr>
          <w:b w:val="0"/>
          <w:sz w:val="24"/>
        </w:rPr>
        <w:t>im</w:t>
      </w:r>
      <w:r w:rsidR="001044A9">
        <w:rPr>
          <w:b w:val="0"/>
          <w:sz w:val="24"/>
        </w:rPr>
        <w:t>nazijos tarybos protokolu Nr. 5 ir</w:t>
      </w:r>
      <w:r w:rsidR="00C82CA6">
        <w:rPr>
          <w:b w:val="0"/>
          <w:sz w:val="24"/>
        </w:rPr>
        <w:t xml:space="preserve"> Lietuvos Respublikos šviet</w:t>
      </w:r>
      <w:r w:rsidR="001044A9">
        <w:rPr>
          <w:b w:val="0"/>
          <w:sz w:val="24"/>
        </w:rPr>
        <w:t>imo ir mokslo ministro 2016 m.</w:t>
      </w:r>
      <w:r w:rsidR="00C82CA6">
        <w:rPr>
          <w:b w:val="0"/>
          <w:sz w:val="24"/>
        </w:rPr>
        <w:t xml:space="preserve"> rugpjūčio 26 d. įsakymu ,,Dėl šviet</w:t>
      </w:r>
      <w:r>
        <w:rPr>
          <w:b w:val="0"/>
          <w:sz w:val="24"/>
        </w:rPr>
        <w:t>imo ir mokslo ministro 2015 m.</w:t>
      </w:r>
      <w:r w:rsidR="00C82CA6">
        <w:rPr>
          <w:b w:val="0"/>
          <w:sz w:val="24"/>
        </w:rPr>
        <w:t xml:space="preserve"> gegužės 6 d. </w:t>
      </w:r>
      <w:r>
        <w:rPr>
          <w:b w:val="0"/>
          <w:sz w:val="24"/>
        </w:rPr>
        <w:t>įsakymo Nr. V- 457 ,,Dėl 2015–</w:t>
      </w:r>
      <w:r w:rsidR="00C82CA6">
        <w:rPr>
          <w:b w:val="0"/>
          <w:sz w:val="24"/>
        </w:rPr>
        <w:t>2016 ir 2016</w:t>
      </w:r>
      <w:r>
        <w:rPr>
          <w:b w:val="0"/>
          <w:sz w:val="24"/>
        </w:rPr>
        <w:t>–</w:t>
      </w:r>
      <w:r w:rsidR="00C82CA6">
        <w:rPr>
          <w:b w:val="0"/>
          <w:sz w:val="24"/>
        </w:rPr>
        <w:t>2017 mokslo metų pagrindinio ir vidurinio ugdymo programų bendrųjų ugdymo planų patvirtinimo“ pakeitimo“</w:t>
      </w:r>
      <w:r w:rsidR="001044A9">
        <w:rPr>
          <w:b w:val="0"/>
          <w:sz w:val="24"/>
        </w:rPr>
        <w:t>,</w:t>
      </w:r>
      <w:r w:rsidR="00C82CA6">
        <w:rPr>
          <w:b w:val="0"/>
          <w:sz w:val="24"/>
        </w:rPr>
        <w:t xml:space="preserve"> p a k e i č i u  2015–2017 mokslo metų Šėtos gimnazijos ugdymo planą:</w:t>
      </w:r>
    </w:p>
    <w:p w:rsidR="00C82CA6" w:rsidRDefault="00C82CA6" w:rsidP="000B21C8">
      <w:pPr>
        <w:numPr>
          <w:ilvl w:val="0"/>
          <w:numId w:val="1"/>
        </w:numPr>
        <w:tabs>
          <w:tab w:val="clear" w:pos="786"/>
          <w:tab w:val="left" w:pos="0"/>
          <w:tab w:val="left" w:pos="993"/>
        </w:tabs>
        <w:ind w:left="720" w:hanging="11"/>
        <w:jc w:val="both"/>
      </w:pPr>
      <w:r>
        <w:t>P a k e i č i u  9 punktą ir jį išdėstau taip:</w:t>
      </w:r>
    </w:p>
    <w:tbl>
      <w:tblPr>
        <w:tblStyle w:val="Lentelstinklelis"/>
        <w:tblW w:w="0" w:type="auto"/>
        <w:tblInd w:w="198" w:type="dxa"/>
        <w:tblLook w:val="04A0"/>
      </w:tblPr>
      <w:tblGrid>
        <w:gridCol w:w="1818"/>
        <w:gridCol w:w="1819"/>
        <w:gridCol w:w="1818"/>
        <w:gridCol w:w="1810"/>
        <w:gridCol w:w="2275"/>
      </w:tblGrid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Veikla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Klasės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Laikas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Skirta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Atsakingas </w:t>
            </w:r>
          </w:p>
        </w:tc>
      </w:tr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Mokslo ir žinių diena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1-IV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Rugsėjo 1-oji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Neformaliojo švietimo organizatorė, III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Kalbų diena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1-IV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Rugsėjis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Kalbų metodinė grupė, 8 klasė</w:t>
            </w:r>
          </w:p>
        </w:tc>
      </w:tr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Karjeros planavimo diena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1-IV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Spalis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Kuruojantis vadovas, IV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Sveikatinimo</w:t>
            </w:r>
            <w:proofErr w:type="spellEnd"/>
            <w:r>
              <w:rPr>
                <w:lang w:eastAsia="en-US"/>
              </w:rPr>
              <w:t xml:space="preserve"> diena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1-IV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Spalis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Kuruojantis vadovas, tiksliųjų ir gamtos mokslų metodinė grupė, II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Kalėdinių karnavalų diena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1-IV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Gruodis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Neformaliojo švietimo organizatorė, II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Logikos diena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5-III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Kovas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Kuruojantis vadovas, tiksliųjų ir gamtos mokslų metodinė grupė, </w:t>
            </w:r>
            <w:proofErr w:type="spellStart"/>
            <w:r>
              <w:rPr>
                <w:lang w:eastAsia="en-US"/>
              </w:rPr>
              <w:t>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Profesijų diena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5-IV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Kovas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Kuruojantis vadovas, karjeros ugdymui grupė, IV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Projektinė diena ,,Lietuviais esame mes gimę“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1-4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Kovas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Kuruojantis vadovas, pradinių klasių metodinė grupė, 5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Menų diena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5- III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Balandis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Kuruojantis vadovas, sporto ir menų metodinė grupė, 7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Knygos diena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Gegužė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Kuruojantis vadovas, pradinių klasių metodinė grupė, 6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Sporto diena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5-III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Kuruojantis vadovas, sporto ir menų metodinė grupė</w:t>
            </w:r>
          </w:p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Klasės vadovo </w:t>
            </w:r>
            <w:r>
              <w:rPr>
                <w:lang w:eastAsia="en-US"/>
              </w:rPr>
              <w:lastRenderedPageBreak/>
              <w:t xml:space="preserve">diena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1-IV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Gegužė – birželis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Kuruojantys vadovai, </w:t>
            </w:r>
            <w:r>
              <w:rPr>
                <w:lang w:eastAsia="en-US"/>
              </w:rPr>
              <w:lastRenderedPageBreak/>
              <w:t>klasių vadovų metodinė grupė</w:t>
            </w:r>
          </w:p>
        </w:tc>
      </w:tr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Turizmo diena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6-III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Birželis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Kuruojantys vadovai, darbo grupė, I b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Iš viso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</w:tr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val.</w:t>
            </w:r>
          </w:p>
        </w:tc>
      </w:tr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43 val.</w:t>
            </w:r>
          </w:p>
        </w:tc>
      </w:tr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6-III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47 val.</w:t>
            </w:r>
          </w:p>
        </w:tc>
      </w:tr>
      <w:tr w:rsidR="00C82CA6" w:rsidTr="00C82CA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val.</w:t>
            </w:r>
          </w:p>
        </w:tc>
      </w:tr>
    </w:tbl>
    <w:p w:rsidR="00C82CA6" w:rsidRDefault="00C82CA6" w:rsidP="00C82CA6">
      <w:pPr>
        <w:tabs>
          <w:tab w:val="left" w:pos="1134"/>
        </w:tabs>
        <w:ind w:left="720"/>
        <w:jc w:val="both"/>
      </w:pPr>
    </w:p>
    <w:p w:rsidR="00C82CA6" w:rsidRDefault="00C82CA6" w:rsidP="000B21C8">
      <w:pPr>
        <w:numPr>
          <w:ilvl w:val="0"/>
          <w:numId w:val="1"/>
        </w:numPr>
        <w:tabs>
          <w:tab w:val="clear" w:pos="786"/>
          <w:tab w:val="left" w:pos="0"/>
          <w:tab w:val="left" w:pos="993"/>
        </w:tabs>
        <w:ind w:left="0" w:firstLine="709"/>
        <w:jc w:val="both"/>
        <w:rPr>
          <w:color w:val="FF0000"/>
        </w:rPr>
      </w:pPr>
      <w:r>
        <w:t>P a k e i č i u  12.2 punktą ir jį išdėstau taip:</w:t>
      </w:r>
    </w:p>
    <w:p w:rsidR="00C82CA6" w:rsidRDefault="00C82CA6" w:rsidP="000B21C8">
      <w:pPr>
        <w:tabs>
          <w:tab w:val="left" w:pos="0"/>
        </w:tabs>
        <w:jc w:val="both"/>
        <w:rPr>
          <w:color w:val="FF0000"/>
        </w:rPr>
      </w:pPr>
      <w:r>
        <w:t xml:space="preserve">Vadovaujantis standartizuotų testų rezultatų analize parengti matematikos, lietuvių k., pasaulio pažinimo 2-4 </w:t>
      </w:r>
      <w:proofErr w:type="spellStart"/>
      <w:r>
        <w:t>kl</w:t>
      </w:r>
      <w:proofErr w:type="spellEnd"/>
      <w:r>
        <w:t>., lietuvių k., matematikos 5</w:t>
      </w:r>
      <w:r w:rsidR="000B21C8">
        <w:t>-</w:t>
      </w:r>
      <w:r>
        <w:t xml:space="preserve">I </w:t>
      </w:r>
      <w:proofErr w:type="spellStart"/>
      <w:r>
        <w:t>kl</w:t>
      </w:r>
      <w:proofErr w:type="spellEnd"/>
      <w:r>
        <w:t xml:space="preserve">., socialinių mokslų, gamtos mokslų 8-I </w:t>
      </w:r>
      <w:proofErr w:type="spellStart"/>
      <w:r>
        <w:t>kl</w:t>
      </w:r>
      <w:proofErr w:type="spellEnd"/>
      <w:r>
        <w:t>. dalykų ilgalaikius planus.</w:t>
      </w:r>
    </w:p>
    <w:p w:rsidR="00C82CA6" w:rsidRDefault="00C82CA6" w:rsidP="000B21C8">
      <w:pPr>
        <w:numPr>
          <w:ilvl w:val="0"/>
          <w:numId w:val="1"/>
        </w:numPr>
        <w:tabs>
          <w:tab w:val="num" w:pos="720"/>
          <w:tab w:val="left" w:pos="993"/>
        </w:tabs>
        <w:ind w:left="720" w:hanging="11"/>
        <w:jc w:val="both"/>
      </w:pPr>
      <w:r>
        <w:t>P a k e i č i u  12.3-12.4 punktus ir  išdėstau taip:</w:t>
      </w:r>
    </w:p>
    <w:p w:rsidR="00C82CA6" w:rsidRDefault="00C82CA6" w:rsidP="000B21C8">
      <w:pPr>
        <w:tabs>
          <w:tab w:val="left" w:pos="1134"/>
        </w:tabs>
        <w:jc w:val="both"/>
      </w:pPr>
      <w:r>
        <w:t xml:space="preserve">Diferencijavimą 1-IV </w:t>
      </w:r>
      <w:proofErr w:type="spellStart"/>
      <w:r>
        <w:t>kl</w:t>
      </w:r>
      <w:proofErr w:type="spellEnd"/>
      <w:r>
        <w:t>. pamokose taikyti pasiekimų skirtumams mažinti, gabumams plėtoti, pritaikant įvairias mokymosi strategijas.</w:t>
      </w:r>
    </w:p>
    <w:p w:rsidR="00C82CA6" w:rsidRDefault="00C82CA6" w:rsidP="000B21C8">
      <w:pPr>
        <w:pStyle w:val="Sraopastraipa"/>
        <w:numPr>
          <w:ilvl w:val="0"/>
          <w:numId w:val="1"/>
        </w:numPr>
        <w:tabs>
          <w:tab w:val="left" w:pos="993"/>
        </w:tabs>
        <w:ind w:hanging="77"/>
        <w:jc w:val="both"/>
      </w:pPr>
      <w:r>
        <w:t>P a k e i č i u  12.5 punktą ir jį išdėstau taip:</w:t>
      </w:r>
    </w:p>
    <w:p w:rsidR="00C82CA6" w:rsidRDefault="00C82CA6" w:rsidP="000B21C8">
      <w:pPr>
        <w:tabs>
          <w:tab w:val="left" w:pos="1134"/>
        </w:tabs>
        <w:jc w:val="both"/>
      </w:pPr>
      <w:r>
        <w:t>Organizuoti kontrolinius kalbų, gamtos mokslų, tiksliųjų mokslų, socialinių mokslų dalykų žinių patikrinimus 5,7,I, III klasių mokiniams sausio – vasario mėn.</w:t>
      </w:r>
    </w:p>
    <w:p w:rsidR="00C82CA6" w:rsidRDefault="00C82CA6" w:rsidP="000B21C8">
      <w:pPr>
        <w:pStyle w:val="Sraopastraipa"/>
        <w:numPr>
          <w:ilvl w:val="0"/>
          <w:numId w:val="1"/>
        </w:numPr>
        <w:tabs>
          <w:tab w:val="clear" w:pos="786"/>
          <w:tab w:val="num" w:pos="709"/>
          <w:tab w:val="left" w:pos="993"/>
        </w:tabs>
        <w:ind w:hanging="77"/>
        <w:jc w:val="both"/>
      </w:pPr>
      <w:r>
        <w:t>P a k e i č i u  15.6 punktą ir jį išdėstau taip:</w:t>
      </w:r>
    </w:p>
    <w:p w:rsidR="00C82CA6" w:rsidRDefault="00C82CA6" w:rsidP="000B21C8">
      <w:pPr>
        <w:tabs>
          <w:tab w:val="left" w:pos="1134"/>
        </w:tabs>
        <w:ind w:left="720" w:hanging="720"/>
        <w:jc w:val="both"/>
      </w:pPr>
      <w:r>
        <w:t>Mokytojai re</w:t>
      </w:r>
      <w:r w:rsidR="000B21C8">
        <w:t xml:space="preserve">ngia birželio – rugpjūčio mėn. </w:t>
      </w:r>
      <w:r>
        <w:t>dalykų programų, ilgalaikių planų el. variantus.</w:t>
      </w:r>
    </w:p>
    <w:p w:rsidR="00C82CA6" w:rsidRDefault="00C82CA6" w:rsidP="000B21C8">
      <w:pPr>
        <w:pStyle w:val="Sraopastraipa"/>
        <w:numPr>
          <w:ilvl w:val="0"/>
          <w:numId w:val="1"/>
        </w:numPr>
        <w:tabs>
          <w:tab w:val="left" w:pos="993"/>
        </w:tabs>
        <w:ind w:hanging="77"/>
        <w:jc w:val="both"/>
      </w:pPr>
      <w:r>
        <w:t>P a k e i č i u  V skyriaus 5 lentelę ir išdėstau taip: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82"/>
      </w:tblGrid>
      <w:tr w:rsidR="00C82CA6" w:rsidTr="00D22B09"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Pr="000B21C8" w:rsidRDefault="00C82CA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B21C8">
              <w:rPr>
                <w:b/>
                <w:bCs/>
                <w:lang w:eastAsia="en-US"/>
              </w:rPr>
              <w:t>GIMNAZIJA</w:t>
            </w:r>
          </w:p>
        </w:tc>
      </w:tr>
      <w:tr w:rsidR="00C82CA6" w:rsidTr="00D22B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val="fi-FI" w:eastAsia="en-US"/>
              </w:rPr>
            </w:pPr>
            <w:r>
              <w:rPr>
                <w:bCs/>
                <w:lang w:eastAsia="en-US"/>
              </w:rPr>
              <w:t xml:space="preserve">Dalykų moduliai </w:t>
            </w:r>
            <w:r>
              <w:rPr>
                <w:bCs/>
                <w:lang w:val="fi-FI" w:eastAsia="en-US"/>
              </w:rPr>
              <w:t>5-6, I-IV kl.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val="fi-FI" w:eastAsia="en-US"/>
              </w:rPr>
            </w:pPr>
            <w:r>
              <w:rPr>
                <w:bCs/>
                <w:lang w:eastAsia="en-US"/>
              </w:rPr>
              <w:t xml:space="preserve">Pamokos mokinio ugdymo poreikiams tenkinti </w:t>
            </w:r>
            <w:r>
              <w:rPr>
                <w:bCs/>
                <w:lang w:val="fi-FI" w:eastAsia="en-US"/>
              </w:rPr>
              <w:t>+</w:t>
            </w:r>
          </w:p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mokinio krepšelio turimų lėšų galimybės</w:t>
            </w:r>
          </w:p>
        </w:tc>
      </w:tr>
      <w:tr w:rsidR="00C82CA6" w:rsidTr="00D22B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Pasirenkamieji dalykai III-IV </w:t>
            </w:r>
            <w:proofErr w:type="spellStart"/>
            <w:r>
              <w:rPr>
                <w:bCs/>
                <w:lang w:eastAsia="en-US"/>
              </w:rPr>
              <w:t>kl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Pamokos mokinio ugdymo poreikiams tenkinti +</w:t>
            </w:r>
          </w:p>
          <w:p w:rsidR="00C82CA6" w:rsidRDefault="00C82CA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mokinio krepšelio turimų lėšų galimybės</w:t>
            </w:r>
          </w:p>
        </w:tc>
      </w:tr>
      <w:tr w:rsidR="00C82CA6" w:rsidTr="00D22B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Mokymosi kursas III-IV </w:t>
            </w:r>
            <w:proofErr w:type="spellStart"/>
            <w:r>
              <w:rPr>
                <w:bCs/>
                <w:lang w:eastAsia="en-US"/>
              </w:rPr>
              <w:t>kl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Pamokos klasei + mokinio krepšelio turimų lėšų galimybės</w:t>
            </w:r>
          </w:p>
        </w:tc>
      </w:tr>
      <w:tr w:rsidR="00C82CA6" w:rsidTr="00D22B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Skirtingos pasaulėžiūros (dorinis ugdymas) 1-IV </w:t>
            </w:r>
            <w:proofErr w:type="spellStart"/>
            <w:r>
              <w:rPr>
                <w:bCs/>
                <w:lang w:eastAsia="en-US"/>
              </w:rPr>
              <w:t>kl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Pamokos klasei </w:t>
            </w:r>
          </w:p>
        </w:tc>
      </w:tr>
      <w:tr w:rsidR="00C82CA6" w:rsidTr="00D22B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Dalyko mokymosi metodikos (užsienio kalbos) 5-IVkl.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Pamokos klasei</w:t>
            </w:r>
          </w:p>
        </w:tc>
      </w:tr>
      <w:tr w:rsidR="00C82CA6" w:rsidTr="00D22B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Konsultacijos </w:t>
            </w:r>
            <w:r>
              <w:rPr>
                <w:bCs/>
                <w:lang w:val="en-GB" w:eastAsia="en-US"/>
              </w:rPr>
              <w:t>1</w:t>
            </w:r>
            <w:r>
              <w:rPr>
                <w:bCs/>
                <w:lang w:eastAsia="en-US"/>
              </w:rPr>
              <w:t xml:space="preserve">-II </w:t>
            </w:r>
            <w:proofErr w:type="spellStart"/>
            <w:r>
              <w:rPr>
                <w:bCs/>
                <w:lang w:eastAsia="en-US"/>
              </w:rPr>
              <w:t>kl</w:t>
            </w:r>
            <w:proofErr w:type="spellEnd"/>
            <w:r>
              <w:rPr>
                <w:bCs/>
                <w:lang w:eastAsia="en-US"/>
              </w:rPr>
              <w:t>. mokiniams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Mokinio krepšelio turimų lėšų galimybės</w:t>
            </w:r>
          </w:p>
        </w:tc>
      </w:tr>
      <w:tr w:rsidR="00C82CA6" w:rsidTr="00D22B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Neforma</w:t>
            </w:r>
            <w:r w:rsidR="000B21C8">
              <w:rPr>
                <w:bCs/>
                <w:lang w:eastAsia="en-US"/>
              </w:rPr>
              <w:t xml:space="preserve">liojo švietimo užsiėmimai 1-IV </w:t>
            </w:r>
            <w:proofErr w:type="spellStart"/>
            <w:r>
              <w:rPr>
                <w:bCs/>
                <w:lang w:eastAsia="en-US"/>
              </w:rPr>
              <w:t>kl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Neformaliojo švietimo valandos</w:t>
            </w:r>
          </w:p>
        </w:tc>
      </w:tr>
      <w:tr w:rsidR="00C82CA6" w:rsidTr="00D22B09"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Grupių sudarymas</w:t>
            </w:r>
          </w:p>
        </w:tc>
      </w:tr>
      <w:tr w:rsidR="00C82CA6" w:rsidTr="00D22B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Homogeninės grupės (kūno kultūra I-II </w:t>
            </w:r>
            <w:proofErr w:type="spellStart"/>
            <w:r>
              <w:rPr>
                <w:bCs/>
                <w:lang w:eastAsia="en-US"/>
              </w:rPr>
              <w:t>kl</w:t>
            </w:r>
            <w:proofErr w:type="spellEnd"/>
            <w:r>
              <w:rPr>
                <w:bCs/>
                <w:lang w:eastAsia="en-US"/>
              </w:rPr>
              <w:t>.)</w:t>
            </w:r>
          </w:p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Pamokos klasei + mokinio krepšelio turimų lėšų galimybės</w:t>
            </w:r>
          </w:p>
        </w:tc>
      </w:tr>
      <w:tr w:rsidR="00C82CA6" w:rsidTr="00D22B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Informacinės technologijos </w:t>
            </w:r>
            <w:r>
              <w:rPr>
                <w:bCs/>
                <w:lang w:val="en-GB" w:eastAsia="en-US"/>
              </w:rPr>
              <w:t xml:space="preserve">5-II </w:t>
            </w:r>
            <w:proofErr w:type="spellStart"/>
            <w:r>
              <w:rPr>
                <w:bCs/>
                <w:lang w:val="en-GB" w:eastAsia="en-US"/>
              </w:rPr>
              <w:t>kl</w:t>
            </w:r>
            <w:proofErr w:type="spellEnd"/>
            <w:r>
              <w:rPr>
                <w:bCs/>
                <w:lang w:val="en-GB" w:eastAsia="en-US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Pamokos klasei + mokinio krepšelio turimų lėšų galimybės</w:t>
            </w:r>
          </w:p>
        </w:tc>
      </w:tr>
      <w:tr w:rsidR="00C82CA6" w:rsidTr="00D22B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Technologijos </w:t>
            </w:r>
            <w:r>
              <w:rPr>
                <w:bCs/>
                <w:lang w:val="ru-RU" w:eastAsia="en-US"/>
              </w:rPr>
              <w:t>5-</w:t>
            </w:r>
            <w:r>
              <w:rPr>
                <w:bCs/>
                <w:lang w:eastAsia="en-US"/>
              </w:rPr>
              <w:t>II</w:t>
            </w:r>
            <w:r>
              <w:rPr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kl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Pamokos klasei + mokinio krepšelio turimų lėšų galimybės</w:t>
            </w:r>
          </w:p>
        </w:tc>
      </w:tr>
    </w:tbl>
    <w:p w:rsidR="00C82CA6" w:rsidRDefault="00C82CA6" w:rsidP="000B21C8">
      <w:pPr>
        <w:pStyle w:val="Sraopastraipa"/>
        <w:numPr>
          <w:ilvl w:val="0"/>
          <w:numId w:val="1"/>
        </w:numPr>
        <w:tabs>
          <w:tab w:val="left" w:pos="993"/>
        </w:tabs>
        <w:ind w:hanging="77"/>
        <w:jc w:val="both"/>
      </w:pPr>
      <w:r>
        <w:t>P a k e i č i u  38 punktą ir jį išdėstau taip: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080"/>
        <w:gridCol w:w="1620"/>
        <w:gridCol w:w="1980"/>
        <w:gridCol w:w="900"/>
        <w:gridCol w:w="2250"/>
      </w:tblGrid>
      <w:tr w:rsidR="00C82CA6" w:rsidTr="00C82C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xl33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ascii="Times New Roman" w:eastAsia="Batang" w:hAnsi="Times New Roman" w:cs="Times New Roman"/>
                <w:b w:val="0"/>
                <w:szCs w:val="20"/>
                <w:lang w:val="en-US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szCs w:val="20"/>
                <w:lang w:val="en-US"/>
              </w:rPr>
              <w:t>Pasirenkamieji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 w:val="0"/>
                <w:szCs w:val="20"/>
                <w:lang w:val="en-US"/>
              </w:rPr>
              <w:t>dalykai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Batang" w:hAnsi="Times New Roman" w:cs="Times New Roman"/>
                <w:b w:val="0"/>
                <w:szCs w:val="20"/>
                <w:lang w:val="en-US"/>
              </w:rPr>
              <w:t>klasė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Val. sk.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Vertinimas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Moduliai / klasė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Val. sk.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Vertinimas </w:t>
            </w:r>
          </w:p>
        </w:tc>
      </w:tr>
      <w:tr w:rsidR="00C82CA6" w:rsidTr="00C82C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lang w:eastAsia="en-US"/>
              </w:rPr>
            </w:pPr>
            <w:bookmarkStart w:id="0" w:name="_Hlk314465407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lang w:val="en-GB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bCs/>
                <w:color w:val="C0000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val="pt-BR" w:eastAsia="en-US"/>
              </w:rPr>
            </w:pPr>
            <w:r>
              <w:rPr>
                <w:lang w:val="pt-BR" w:eastAsia="en-US"/>
              </w:rPr>
              <w:t>Rašinys</w:t>
            </w:r>
          </w:p>
          <w:p w:rsidR="00C82CA6" w:rsidRDefault="00C82CA6">
            <w:pPr>
              <w:spacing w:line="276" w:lineRule="auto"/>
              <w:rPr>
                <w:lang w:val="pt-BR" w:eastAsia="en-US"/>
              </w:rPr>
            </w:pPr>
            <w:r>
              <w:rPr>
                <w:lang w:val="pt-BR" w:eastAsia="en-US"/>
              </w:rPr>
              <w:t xml:space="preserve">Ia, Ib, IIa, IIb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0,5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pažymys įskaitomas į lietuvių k. dalyką.</w:t>
            </w:r>
          </w:p>
          <w:p w:rsidR="00C82CA6" w:rsidRDefault="00C82CA6">
            <w:pPr>
              <w:spacing w:line="276" w:lineRule="auto"/>
              <w:rPr>
                <w:lang w:eastAsia="en-US"/>
              </w:rPr>
            </w:pPr>
          </w:p>
        </w:tc>
      </w:tr>
      <w:bookmarkEnd w:id="0"/>
      <w:tr w:rsidR="00C82CA6" w:rsidTr="00C82C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b/>
                <w:bCs/>
                <w:color w:val="C00000"/>
                <w:lang w:eastAsia="en-US"/>
              </w:rPr>
            </w:pPr>
          </w:p>
          <w:p w:rsidR="00C82CA6" w:rsidRDefault="00C82CA6">
            <w:pPr>
              <w:spacing w:line="276" w:lineRule="auto"/>
              <w:rPr>
                <w:b/>
                <w:bCs/>
                <w:color w:val="C00000"/>
                <w:lang w:eastAsia="en-US"/>
              </w:rPr>
            </w:pPr>
          </w:p>
          <w:p w:rsidR="00C82CA6" w:rsidRDefault="00C82CA6">
            <w:pPr>
              <w:spacing w:line="276" w:lineRule="auto"/>
              <w:rPr>
                <w:b/>
                <w:bCs/>
                <w:color w:val="C0000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b/>
                <w:bCs/>
                <w:color w:val="C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orat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Etninė kultūra</w:t>
            </w:r>
          </w:p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5-6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Antrat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įskaityta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neįskaityta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C82CA6" w:rsidRPr="000B21C8" w:rsidRDefault="00C82CA6" w:rsidP="00C82CA6">
      <w:pPr>
        <w:tabs>
          <w:tab w:val="left" w:pos="1134"/>
        </w:tabs>
        <w:ind w:left="720"/>
        <w:jc w:val="both"/>
        <w:rPr>
          <w:b/>
        </w:rPr>
      </w:pPr>
    </w:p>
    <w:p w:rsidR="00C82CA6" w:rsidRPr="000B21C8" w:rsidRDefault="00C82CA6" w:rsidP="00C82CA6">
      <w:pPr>
        <w:jc w:val="center"/>
        <w:rPr>
          <w:b/>
        </w:rPr>
      </w:pPr>
      <w:r w:rsidRPr="000B21C8">
        <w:rPr>
          <w:b/>
        </w:rPr>
        <w:t xml:space="preserve">Pasirenkamieji dalykai, dalykų moduliai ir jų vertinimas </w:t>
      </w:r>
      <w:r w:rsidRPr="000B21C8">
        <w:rPr>
          <w:b/>
          <w:bCs/>
        </w:rPr>
        <w:t xml:space="preserve">III-IV </w:t>
      </w:r>
      <w:proofErr w:type="spellStart"/>
      <w:r w:rsidRPr="000B21C8">
        <w:rPr>
          <w:b/>
          <w:bCs/>
        </w:rPr>
        <w:t>kl</w:t>
      </w:r>
      <w:proofErr w:type="spellEnd"/>
      <w:r w:rsidRPr="000B21C8">
        <w:rPr>
          <w:b/>
          <w:bCs/>
        </w:rPr>
        <w:t>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080"/>
        <w:gridCol w:w="1620"/>
        <w:gridCol w:w="1980"/>
        <w:gridCol w:w="900"/>
        <w:gridCol w:w="2160"/>
      </w:tblGrid>
      <w:tr w:rsidR="00C82CA6" w:rsidTr="00C82C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rastasistinklapis"/>
              <w:spacing w:before="0" w:beforeAutospacing="0" w:after="0" w:afterAutospacing="0" w:line="276" w:lineRule="auto"/>
              <w:rPr>
                <w:rFonts w:eastAsia="Batang"/>
                <w:szCs w:val="20"/>
                <w:lang w:val="pt-BR" w:eastAsia="en-US"/>
              </w:rPr>
            </w:pPr>
            <w:r>
              <w:rPr>
                <w:rFonts w:eastAsia="Batang"/>
                <w:szCs w:val="20"/>
                <w:lang w:val="pt-BR" w:eastAsia="en-US"/>
              </w:rPr>
              <w:t>Pasirenkamieji dalykai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val="pt-BR" w:eastAsia="en-US"/>
              </w:rPr>
            </w:pPr>
            <w:r>
              <w:rPr>
                <w:lang w:val="pt-BR" w:eastAsia="en-US"/>
              </w:rPr>
              <w:t>Val. sk.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val="pt-BR" w:eastAsia="en-US"/>
              </w:rPr>
            </w:pPr>
            <w:r>
              <w:rPr>
                <w:lang w:val="pt-BR" w:eastAsia="en-US"/>
              </w:rPr>
              <w:t xml:space="preserve">Vertinimas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val="pt-BR" w:eastAsia="en-US"/>
              </w:rPr>
            </w:pPr>
            <w:r>
              <w:rPr>
                <w:lang w:val="pt-BR" w:eastAsia="en-US"/>
              </w:rPr>
              <w:t xml:space="preserve">Moduliai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val="pt-BR" w:eastAsia="en-US"/>
              </w:rPr>
            </w:pPr>
            <w:r>
              <w:rPr>
                <w:lang w:val="pt-BR" w:eastAsia="en-US"/>
              </w:rPr>
              <w:t>Val. sk.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val="pt-BR" w:eastAsia="en-US"/>
              </w:rPr>
            </w:pPr>
            <w:r>
              <w:rPr>
                <w:lang w:val="pt-BR" w:eastAsia="en-US"/>
              </w:rPr>
              <w:t xml:space="preserve">Vertinimas </w:t>
            </w:r>
          </w:p>
        </w:tc>
      </w:tr>
      <w:tr w:rsidR="00C82CA6" w:rsidTr="00C82C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Ekonomika</w:t>
            </w:r>
          </w:p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IV </w:t>
            </w:r>
            <w:proofErr w:type="spellStart"/>
            <w:r>
              <w:rPr>
                <w:bCs/>
                <w:lang w:eastAsia="en-US"/>
              </w:rPr>
              <w:t>kl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Antrat7"/>
              <w:spacing w:line="276" w:lineRule="auto"/>
              <w:rPr>
                <w:rFonts w:ascii="Times New Roman" w:hAnsi="Times New Roman"/>
                <w:bCs w:val="0"/>
              </w:rPr>
            </w:pPr>
            <w:proofErr w:type="spellStart"/>
            <w:r>
              <w:rPr>
                <w:rFonts w:ascii="Times New Roman" w:hAnsi="Times New Roman"/>
                <w:bCs w:val="0"/>
              </w:rPr>
              <w:t>Pažymiu</w:t>
            </w:r>
            <w:proofErr w:type="spellEnd"/>
            <w:r>
              <w:rPr>
                <w:rFonts w:ascii="Times New Roman" w:hAnsi="Times New Roman"/>
                <w:bCs w:val="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Rašybos ir skyrybos praktikumas </w:t>
            </w:r>
          </w:p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III, IV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82CA6" w:rsidRDefault="00C82C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Pažymys įskaitomas į lietuvių k. dalyką.</w:t>
            </w:r>
          </w:p>
        </w:tc>
      </w:tr>
      <w:tr w:rsidR="00C82CA6" w:rsidTr="00C82C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val="fi-FI" w:eastAsia="en-US"/>
              </w:rPr>
            </w:pPr>
            <w:r>
              <w:rPr>
                <w:lang w:val="fi-FI" w:eastAsia="en-US"/>
              </w:rPr>
              <w:t>Rašinys</w:t>
            </w:r>
          </w:p>
          <w:p w:rsidR="00C82CA6" w:rsidRDefault="00C82CA6">
            <w:pPr>
              <w:spacing w:line="276" w:lineRule="auto"/>
              <w:rPr>
                <w:lang w:val="fi-FI" w:eastAsia="en-US"/>
              </w:rPr>
            </w:pPr>
            <w:r>
              <w:rPr>
                <w:lang w:val="fi-FI" w:eastAsia="en-US"/>
              </w:rPr>
              <w:t>III, IV kl.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lang w:val="pt-BR" w:eastAsia="en-US"/>
              </w:rPr>
            </w:pPr>
            <w:r>
              <w:rPr>
                <w:lang w:val="fi-FI" w:eastAsia="en-US"/>
              </w:rPr>
              <w:t>1</w:t>
            </w:r>
          </w:p>
          <w:p w:rsidR="00C82CA6" w:rsidRDefault="00C82C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eastAsia="en-US"/>
              </w:rPr>
            </w:pPr>
            <w:bookmarkStart w:id="1" w:name="OLE_LINK13"/>
            <w:bookmarkStart w:id="2" w:name="OLE_LINK14"/>
            <w:r>
              <w:rPr>
                <w:lang w:eastAsia="en-US"/>
              </w:rPr>
              <w:t>Pažymys įskaitomas į lietuvių k. dalyką.</w:t>
            </w:r>
            <w:bookmarkEnd w:id="1"/>
            <w:bookmarkEnd w:id="2"/>
          </w:p>
        </w:tc>
      </w:tr>
      <w:tr w:rsidR="00C82CA6" w:rsidTr="00C82C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Biologijos modulis</w:t>
            </w:r>
          </w:p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III, IV 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Pažymys įskaitomas į biologijos dalyką.</w:t>
            </w:r>
          </w:p>
          <w:p w:rsidR="00C82CA6" w:rsidRDefault="00C82CA6">
            <w:pPr>
              <w:spacing w:line="276" w:lineRule="auto"/>
              <w:rPr>
                <w:lang w:eastAsia="en-US"/>
              </w:rPr>
            </w:pPr>
          </w:p>
        </w:tc>
      </w:tr>
      <w:tr w:rsidR="00C82CA6" w:rsidTr="00C82C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val="pt-BR" w:eastAsia="en-US"/>
              </w:rPr>
            </w:pPr>
            <w:r>
              <w:rPr>
                <w:lang w:eastAsia="en-US"/>
              </w:rPr>
              <w:t>Matematikos uždaviniai</w:t>
            </w:r>
          </w:p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III, IV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val="en-GB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val="fi-FI" w:eastAsia="en-US"/>
              </w:rPr>
            </w:pPr>
            <w:r>
              <w:rPr>
                <w:lang w:val="fi-FI" w:eastAsia="en-US"/>
              </w:rPr>
              <w:t>Pažymys įskaitomas į matematikos dalyką.</w:t>
            </w:r>
          </w:p>
        </w:tc>
      </w:tr>
      <w:tr w:rsidR="00C82CA6" w:rsidTr="00C82C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color w:val="C00000"/>
                <w:lang w:val="fi-FI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color w:val="C00000"/>
                <w:lang w:val="fi-FI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orat"/>
              <w:jc w:val="left"/>
              <w:rPr>
                <w:rFonts w:ascii="Times New Roman" w:hAnsi="Times New Roman"/>
                <w:b w:val="0"/>
                <w:color w:val="C00000"/>
                <w:sz w:val="24"/>
                <w:lang w:val="fi-F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Chemijos uždaviniai</w:t>
            </w:r>
          </w:p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III, IV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82CA6" w:rsidRDefault="00C82C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Pažymys įskaitomas į chemijos dalyką.</w:t>
            </w:r>
          </w:p>
        </w:tc>
      </w:tr>
      <w:tr w:rsidR="00C82CA6" w:rsidTr="00C82C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Pr="00C82CA6" w:rsidRDefault="00C82CA6">
            <w:pPr>
              <w:pStyle w:val="Porat"/>
              <w:jc w:val="left"/>
              <w:rPr>
                <w:rFonts w:ascii="Times New Roman" w:hAnsi="Times New Roman"/>
                <w:b w:val="0"/>
                <w:color w:val="C00000"/>
                <w:sz w:val="24"/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val="it-IT" w:eastAsia="en-US"/>
              </w:rPr>
            </w:pPr>
            <w:r>
              <w:rPr>
                <w:lang w:val="it-IT" w:eastAsia="en-US"/>
              </w:rPr>
              <w:t>Istorinių šaltinių analizė</w:t>
            </w:r>
          </w:p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III, IV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82CA6" w:rsidRDefault="00C82C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val="fi-FI" w:eastAsia="en-US"/>
              </w:rPr>
              <w:t>Pa</w:t>
            </w:r>
            <w:proofErr w:type="spellStart"/>
            <w:r>
              <w:rPr>
                <w:lang w:eastAsia="en-US"/>
              </w:rPr>
              <w:t>žymys</w:t>
            </w:r>
            <w:proofErr w:type="spellEnd"/>
            <w:r>
              <w:rPr>
                <w:lang w:eastAsia="en-US"/>
              </w:rPr>
              <w:t xml:space="preserve"> įskaitomas į istorijos dalyką.</w:t>
            </w:r>
          </w:p>
        </w:tc>
      </w:tr>
      <w:tr w:rsidR="00C82CA6" w:rsidTr="00C82C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color w:val="C00000"/>
                <w:lang w:eastAsia="en-US"/>
              </w:rPr>
            </w:pPr>
          </w:p>
          <w:p w:rsidR="00C82CA6" w:rsidRDefault="00C82CA6">
            <w:pPr>
              <w:spacing w:line="276" w:lineRule="auto"/>
              <w:rPr>
                <w:color w:val="C00000"/>
                <w:lang w:eastAsia="en-US"/>
              </w:rPr>
            </w:pPr>
          </w:p>
          <w:p w:rsidR="00C82CA6" w:rsidRDefault="00C82CA6">
            <w:pPr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Pr="00C82CA6" w:rsidRDefault="00C82CA6">
            <w:pPr>
              <w:pStyle w:val="Porat"/>
              <w:jc w:val="left"/>
              <w:rPr>
                <w:rFonts w:ascii="Times New Roman" w:hAnsi="Times New Roman"/>
                <w:b w:val="0"/>
                <w:color w:val="C00000"/>
                <w:sz w:val="24"/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val="it-IT" w:eastAsia="en-US"/>
              </w:rPr>
            </w:pPr>
            <w:r>
              <w:rPr>
                <w:lang w:val="it-IT" w:eastAsia="en-US"/>
              </w:rPr>
              <w:t>Anglų k. gramatika</w:t>
            </w:r>
          </w:p>
          <w:p w:rsidR="00C82CA6" w:rsidRDefault="00C82CA6">
            <w:pPr>
              <w:spacing w:line="276" w:lineRule="auto"/>
              <w:rPr>
                <w:lang w:val="it-IT" w:eastAsia="en-US"/>
              </w:rPr>
            </w:pPr>
            <w:r>
              <w:rPr>
                <w:lang w:val="it-IT" w:eastAsia="en-US"/>
              </w:rPr>
              <w:t>IV kl.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spacing w:line="276" w:lineRule="auto"/>
              <w:rPr>
                <w:lang w:val="fi-FI" w:eastAsia="en-US"/>
              </w:rPr>
            </w:pPr>
            <w:r>
              <w:rPr>
                <w:lang w:val="fi-FI" w:eastAsia="en-US"/>
              </w:rPr>
              <w:t>Pa</w:t>
            </w:r>
            <w:proofErr w:type="spellStart"/>
            <w:r>
              <w:rPr>
                <w:lang w:eastAsia="en-US"/>
              </w:rPr>
              <w:t>žymys</w:t>
            </w:r>
            <w:proofErr w:type="spellEnd"/>
            <w:r>
              <w:rPr>
                <w:lang w:eastAsia="en-US"/>
              </w:rPr>
              <w:t xml:space="preserve"> įskaitomas į anglų k. dalyką.</w:t>
            </w:r>
          </w:p>
        </w:tc>
      </w:tr>
    </w:tbl>
    <w:p w:rsidR="00C82CA6" w:rsidRDefault="00C82CA6" w:rsidP="000B21C8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ind w:hanging="77"/>
        <w:jc w:val="both"/>
      </w:pPr>
      <w:r>
        <w:t>P a k e i č i u  48 punktą ir jį išdėstau taip:</w:t>
      </w:r>
    </w:p>
    <w:p w:rsidR="00C82CA6" w:rsidRDefault="00C82CA6" w:rsidP="00C82CA6">
      <w:pPr>
        <w:jc w:val="both"/>
      </w:pPr>
      <w:r>
        <w:t>Kontrolinių darbų vykdymo rezultatai aptariami metodinėse dalykų grupėse.</w:t>
      </w:r>
    </w:p>
    <w:p w:rsidR="00C82CA6" w:rsidRDefault="00D22B09" w:rsidP="000B21C8">
      <w:pPr>
        <w:pStyle w:val="Sraopastraipa"/>
        <w:numPr>
          <w:ilvl w:val="0"/>
          <w:numId w:val="1"/>
        </w:numPr>
        <w:tabs>
          <w:tab w:val="left" w:pos="993"/>
        </w:tabs>
        <w:ind w:hanging="77"/>
        <w:jc w:val="both"/>
      </w:pPr>
      <w:r>
        <w:t xml:space="preserve"> P a k e i č i u  </w:t>
      </w:r>
      <w:r w:rsidR="00C82CA6">
        <w:t>81 punktą ir jį išdėstau taip:</w:t>
      </w:r>
    </w:p>
    <w:p w:rsidR="00C82CA6" w:rsidRDefault="00C82CA6" w:rsidP="00C82CA6">
      <w:pPr>
        <w:jc w:val="both"/>
        <w:rPr>
          <w:color w:val="000000"/>
        </w:rPr>
      </w:pPr>
      <w:r>
        <w:t xml:space="preserve">Pradedančiam </w:t>
      </w:r>
      <w:r>
        <w:rPr>
          <w:color w:val="000000"/>
        </w:rPr>
        <w:t>mokytis pagal pagrindinio ugdym</w:t>
      </w:r>
      <w:r w:rsidR="000B21C8">
        <w:rPr>
          <w:color w:val="000000"/>
        </w:rPr>
        <w:t xml:space="preserve">o programą mokiniui 5 klasėje </w:t>
      </w:r>
      <w:r>
        <w:rPr>
          <w:color w:val="000000"/>
        </w:rPr>
        <w:t>skirtas adaptacinis laikotarpis</w:t>
      </w:r>
      <w:r w:rsidR="000B21C8" w:rsidRPr="005D13F8">
        <w:t xml:space="preserve"> – </w:t>
      </w:r>
      <w:r>
        <w:rPr>
          <w:color w:val="000000"/>
        </w:rPr>
        <w:t xml:space="preserve">1 mėn. (rugsėjo mėn.), </w:t>
      </w:r>
      <w:r w:rsidR="000B21C8">
        <w:rPr>
          <w:color w:val="000000"/>
        </w:rPr>
        <w:t>naujai atvykusiems mokiniams</w:t>
      </w:r>
      <w:r w:rsidR="000B21C8" w:rsidRPr="005D13F8">
        <w:t xml:space="preserve"> – </w:t>
      </w:r>
      <w:r>
        <w:rPr>
          <w:color w:val="000000"/>
        </w:rPr>
        <w:t>1 mėn. nuo atvykimo į gimnaziją datos. Adaptaciniu laikotarpiu mokinių pažanga ir pasiekimai pažymiais nevertinami, mokinių pasiekimai kontroliniais darbais netikrinami.</w:t>
      </w:r>
    </w:p>
    <w:p w:rsidR="00C82CA6" w:rsidRPr="000B21C8" w:rsidRDefault="00C82CA6" w:rsidP="000B21C8">
      <w:pPr>
        <w:pStyle w:val="Sraopastraipa"/>
        <w:numPr>
          <w:ilvl w:val="0"/>
          <w:numId w:val="1"/>
        </w:numPr>
        <w:tabs>
          <w:tab w:val="left" w:pos="1134"/>
        </w:tabs>
        <w:ind w:hanging="77"/>
        <w:jc w:val="both"/>
        <w:rPr>
          <w:color w:val="000000"/>
        </w:rPr>
      </w:pPr>
      <w:r>
        <w:t xml:space="preserve">P a k e i č i u  </w:t>
      </w:r>
      <w:r w:rsidRPr="000B21C8">
        <w:rPr>
          <w:color w:val="000000"/>
        </w:rPr>
        <w:t>83 punktą ir jį išdėstau taip:</w:t>
      </w:r>
    </w:p>
    <w:p w:rsidR="00C82CA6" w:rsidRDefault="00C82CA6" w:rsidP="00C82CA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Siekiant supažindinti su profesinės veiklos įvairove ir rinkimosi galimybėmis, planuoti savo tolesnį</w:t>
      </w:r>
    </w:p>
    <w:p w:rsidR="00C82CA6" w:rsidRDefault="00C82CA6" w:rsidP="00C82CA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mokymąsi ir darbinę veiklą (t. y. karjerą), </w:t>
      </w:r>
      <w:proofErr w:type="spellStart"/>
      <w:r>
        <w:rPr>
          <w:color w:val="000000"/>
        </w:rPr>
        <w:t>IIa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IIb</w:t>
      </w:r>
      <w:proofErr w:type="spellEnd"/>
      <w:r>
        <w:rPr>
          <w:color w:val="000000"/>
        </w:rPr>
        <w:t xml:space="preserve"> klasių mokiniams teikiamos karjeros ugdymo konsultacijos. </w:t>
      </w:r>
    </w:p>
    <w:p w:rsidR="00C82CA6" w:rsidRPr="000B21C8" w:rsidRDefault="00C82CA6" w:rsidP="000B21C8">
      <w:pPr>
        <w:pStyle w:val="Sraopastraipa"/>
        <w:numPr>
          <w:ilvl w:val="0"/>
          <w:numId w:val="1"/>
        </w:numPr>
        <w:tabs>
          <w:tab w:val="clear" w:pos="786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 xml:space="preserve">P a k e i č i u  </w:t>
      </w:r>
      <w:r w:rsidRPr="000B21C8">
        <w:rPr>
          <w:color w:val="000000"/>
        </w:rPr>
        <w:t>,,Ugdymo proceso organizavimo“ skyriaus 1 punkto 2 priedą ir jį išdėstau taip:</w:t>
      </w:r>
    </w:p>
    <w:p w:rsidR="00C82CA6" w:rsidRPr="00DE72CD" w:rsidRDefault="00C82CA6" w:rsidP="00C82CA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E72CD">
        <w:rPr>
          <w:b/>
          <w:color w:val="000000"/>
        </w:rPr>
        <w:lastRenderedPageBreak/>
        <w:t>Pradinio ugdymo programos vykdymo lentelė Nr. 1</w:t>
      </w:r>
    </w:p>
    <w:p w:rsidR="00C82CA6" w:rsidRPr="00DE72CD" w:rsidRDefault="00C82CA6" w:rsidP="00C82CA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E72CD">
        <w:rPr>
          <w:b/>
          <w:color w:val="000000"/>
        </w:rPr>
        <w:t>2016-2017 m.</w:t>
      </w:r>
      <w:r w:rsidR="00DE72CD">
        <w:rPr>
          <w:b/>
          <w:color w:val="000000"/>
        </w:rPr>
        <w:t xml:space="preserve"> </w:t>
      </w:r>
      <w:r w:rsidRPr="00DE72CD">
        <w:rPr>
          <w:b/>
          <w:color w:val="000000"/>
        </w:rPr>
        <w:t>m.</w:t>
      </w:r>
    </w:p>
    <w:tbl>
      <w:tblPr>
        <w:tblStyle w:val="Lentelstinklelis"/>
        <w:tblW w:w="9606" w:type="dxa"/>
        <w:tblLook w:val="04A0"/>
      </w:tblPr>
      <w:tblGrid>
        <w:gridCol w:w="3348"/>
        <w:gridCol w:w="1155"/>
        <w:gridCol w:w="992"/>
        <w:gridCol w:w="1134"/>
        <w:gridCol w:w="1276"/>
        <w:gridCol w:w="1701"/>
      </w:tblGrid>
      <w:tr w:rsidR="00C82CA6" w:rsidTr="00E154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Dalykai/klasės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4b</w:t>
            </w:r>
          </w:p>
        </w:tc>
      </w:tr>
      <w:tr w:rsidR="00C82CA6" w:rsidTr="00E154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Dorinis ugdymas (tikyba/etika)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C82CA6" w:rsidTr="00E154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Kalbos: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C82CA6" w:rsidTr="00E154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Lietuvių k.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C82CA6" w:rsidTr="00E154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Užsienio kalba(anglų k.)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C82CA6" w:rsidTr="00E154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Matematika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C82CA6" w:rsidTr="00E154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Pasaulio pažinimas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C82CA6" w:rsidTr="00E154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Dailė ir technologijos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C82CA6" w:rsidTr="00E154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Muzika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C82CA6" w:rsidTr="00E154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Kūno kultūra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C82CA6" w:rsidTr="00E154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Šokis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C82CA6" w:rsidTr="00E154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Žmogaus sauga****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C82CA6" w:rsidTr="00E154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A6" w:rsidRDefault="00C82CA6">
            <w:pPr>
              <w:rPr>
                <w:lang w:eastAsia="en-US"/>
              </w:rPr>
            </w:pPr>
            <w:r>
              <w:rPr>
                <w:lang w:eastAsia="en-US"/>
              </w:rPr>
              <w:t>Minimalus privalomų pamokų skaičius mokiniui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A6" w:rsidRDefault="00C82CA6">
            <w:pPr>
              <w:jc w:val="center"/>
              <w:rPr>
                <w:lang w:val="en-GB" w:eastAsia="en-US"/>
              </w:rPr>
            </w:pPr>
          </w:p>
          <w:p w:rsidR="00C82CA6" w:rsidRDefault="00C82CA6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A6" w:rsidRDefault="00C82CA6">
            <w:pPr>
              <w:jc w:val="center"/>
              <w:rPr>
                <w:lang w:val="en-GB" w:eastAsia="en-US"/>
              </w:rPr>
            </w:pPr>
          </w:p>
          <w:p w:rsidR="00C82CA6" w:rsidRDefault="00C82CA6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A6" w:rsidRDefault="00C82CA6">
            <w:pPr>
              <w:jc w:val="center"/>
              <w:rPr>
                <w:lang w:eastAsia="en-US"/>
              </w:rPr>
            </w:pPr>
          </w:p>
          <w:p w:rsidR="00C82CA6" w:rsidRDefault="00C82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A6" w:rsidRDefault="00C82CA6">
            <w:pPr>
              <w:jc w:val="center"/>
              <w:rPr>
                <w:lang w:eastAsia="en-US"/>
              </w:rPr>
            </w:pPr>
          </w:p>
          <w:p w:rsidR="00C82CA6" w:rsidRDefault="00C82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jc w:val="center"/>
              <w:rPr>
                <w:lang w:eastAsia="en-US"/>
              </w:rPr>
            </w:pPr>
          </w:p>
          <w:p w:rsidR="00C82CA6" w:rsidRDefault="00C82C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C82CA6" w:rsidTr="00E154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rFonts w:eastAsia="Batang"/>
                <w:bCs/>
                <w:lang w:eastAsia="en-US"/>
              </w:rPr>
              <w:t>Neformalusis  švietimas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C82CA6" w:rsidRDefault="00C82CA6" w:rsidP="00C82CA6">
      <w:pPr>
        <w:pStyle w:val="Pagrindiniotekstotrauka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****Žmogaus sauga (civilinė sauga, priešgaisrinė sauga ir saugaus eismo mokymas) integruojama į kitų mokomųjų dalykų ugdymo turinį.</w:t>
      </w:r>
    </w:p>
    <w:p w:rsidR="00C82CA6" w:rsidRPr="00DE72CD" w:rsidRDefault="00DE72CD" w:rsidP="00DE72CD">
      <w:pPr>
        <w:jc w:val="center"/>
        <w:rPr>
          <w:b/>
        </w:rPr>
      </w:pPr>
      <w:r>
        <w:rPr>
          <w:b/>
        </w:rPr>
        <w:t>Pagrindinio ugdymo programos 5-II</w:t>
      </w:r>
      <w:r w:rsidRPr="00DE72CD">
        <w:rPr>
          <w:b/>
        </w:rPr>
        <w:t xml:space="preserve"> </w:t>
      </w:r>
      <w:proofErr w:type="spellStart"/>
      <w:r w:rsidRPr="00DE72CD">
        <w:rPr>
          <w:b/>
        </w:rPr>
        <w:t>kl</w:t>
      </w:r>
      <w:proofErr w:type="spellEnd"/>
      <w:r w:rsidRPr="00DE72CD">
        <w:rPr>
          <w:b/>
        </w:rPr>
        <w:t>. vykdymo lentelė</w:t>
      </w:r>
    </w:p>
    <w:p w:rsidR="00C82CA6" w:rsidRPr="00DE72CD" w:rsidRDefault="00C82CA6" w:rsidP="00DE72CD">
      <w:pPr>
        <w:pStyle w:val="Pagrindiniotekstotrauka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E72CD">
        <w:rPr>
          <w:rFonts w:ascii="Times New Roman" w:hAnsi="Times New Roman"/>
          <w:b/>
          <w:sz w:val="24"/>
          <w:szCs w:val="24"/>
          <w:lang w:val="lt-LT"/>
        </w:rPr>
        <w:t>2016-2017 m.</w:t>
      </w:r>
      <w:r w:rsidR="00DE72C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DE72CD">
        <w:rPr>
          <w:rFonts w:ascii="Times New Roman" w:hAnsi="Times New Roman"/>
          <w:b/>
          <w:sz w:val="24"/>
          <w:szCs w:val="24"/>
          <w:lang w:val="lt-LT"/>
        </w:rPr>
        <w:t>m.</w:t>
      </w:r>
    </w:p>
    <w:tbl>
      <w:tblPr>
        <w:tblStyle w:val="Lentelstinklelis"/>
        <w:tblW w:w="0" w:type="auto"/>
        <w:tblInd w:w="-72" w:type="dxa"/>
        <w:tblLook w:val="04A0"/>
      </w:tblPr>
      <w:tblGrid>
        <w:gridCol w:w="2790"/>
        <w:gridCol w:w="636"/>
        <w:gridCol w:w="636"/>
        <w:gridCol w:w="715"/>
        <w:gridCol w:w="627"/>
        <w:gridCol w:w="629"/>
        <w:gridCol w:w="756"/>
        <w:gridCol w:w="756"/>
        <w:gridCol w:w="756"/>
        <w:gridCol w:w="756"/>
        <w:gridCol w:w="629"/>
      </w:tblGrid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Dalykai/klasės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5-8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Ia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Ib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IIa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IIb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I-II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Dorinis ugdymas (tikyba/etika)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Kalbos: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Lietuvių kalba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lang w:eastAsia="en-US"/>
              </w:rPr>
            </w:pPr>
            <w:r>
              <w:rPr>
                <w:lang w:eastAsia="en-US"/>
              </w:rPr>
              <w:t>Lietuvių kalba ir literatūra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Užsienio kalba (1-oji)</w:t>
            </w:r>
          </w:p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(anglų k.)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Užsienio kalba (2-oji)</w:t>
            </w:r>
          </w:p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(rusų k./vokiečių k.)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Matematika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Gamtamokslinis ugdymas: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Gamta ir žmogus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Biologija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Fizika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Chemija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Informacinė</w:t>
            </w:r>
            <w:r>
              <w:rPr>
                <w:sz w:val="24"/>
                <w:szCs w:val="24"/>
                <w:lang w:val="en-GB" w:eastAsia="en-US"/>
              </w:rPr>
              <w:t xml:space="preserve">s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technologijos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0.5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0.5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Socialinis ugdymas: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Istorija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Pilietiškumo pagrindai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Geografija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Ekonomika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Meninis ir technologinis ugdymas, kūno kultūra: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Dailė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Muzika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Technologijos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Kūno kultūra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Žmogaus sauga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0.5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0.5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0.5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0.5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0.25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0.25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0.25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0.25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Min. privalomų pamokų skaičius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25.5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28.5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30.75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Pamokos mokinio ugdymo poreikiams tenkinti: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Etninė kultūra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0.5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0.5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Rašinys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0.5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Minimalus pamokų skaičius  pagal UP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124</w:t>
            </w:r>
          </w:p>
        </w:tc>
      </w:tr>
      <w:tr w:rsidR="00C82CA6" w:rsidTr="00C82CA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Gimnazijos skirtas pamokų skaičius klasei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31.25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31.25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31.75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31.75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A6" w:rsidRDefault="00C82CA6">
            <w:pPr>
              <w:pStyle w:val="Pagrindiniotekstotrauka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126</w:t>
            </w:r>
          </w:p>
        </w:tc>
      </w:tr>
    </w:tbl>
    <w:p w:rsidR="00C82CA6" w:rsidRDefault="00C82CA6" w:rsidP="00C82CA6">
      <w:pPr>
        <w:tabs>
          <w:tab w:val="left" w:pos="1134"/>
        </w:tabs>
        <w:ind w:left="720"/>
        <w:jc w:val="both"/>
      </w:pPr>
    </w:p>
    <w:p w:rsidR="00C82CA6" w:rsidRDefault="00C82CA6" w:rsidP="00E154C5">
      <w:pPr>
        <w:pStyle w:val="Sraopastraipa"/>
        <w:numPr>
          <w:ilvl w:val="0"/>
          <w:numId w:val="1"/>
        </w:numPr>
        <w:tabs>
          <w:tab w:val="clear" w:pos="786"/>
          <w:tab w:val="num" w:pos="0"/>
          <w:tab w:val="left" w:pos="1134"/>
          <w:tab w:val="left" w:pos="1276"/>
        </w:tabs>
        <w:ind w:left="0" w:firstLine="709"/>
        <w:jc w:val="both"/>
      </w:pPr>
      <w:r>
        <w:t xml:space="preserve">P a v e d u  raštinės vedėjai Daivai </w:t>
      </w:r>
      <w:proofErr w:type="spellStart"/>
      <w:r>
        <w:t>Grigaravičienei</w:t>
      </w:r>
      <w:proofErr w:type="spellEnd"/>
      <w:r>
        <w:t xml:space="preserve"> pat</w:t>
      </w:r>
      <w:r w:rsidR="00DE72CD">
        <w:t xml:space="preserve">eikti įsakymo kopiją el. paštu </w:t>
      </w:r>
      <w:r>
        <w:t>direktoriaus pavaduotojo</w:t>
      </w:r>
      <w:r w:rsidR="00DE72CD">
        <w:t xml:space="preserve">ms ugdymui Neringai </w:t>
      </w:r>
      <w:proofErr w:type="spellStart"/>
      <w:r w:rsidR="00DE72CD">
        <w:t>Širkienei</w:t>
      </w:r>
      <w:proofErr w:type="spellEnd"/>
      <w:r w:rsidR="00DE72CD">
        <w:t>,</w:t>
      </w:r>
      <w:r>
        <w:t xml:space="preserve"> </w:t>
      </w:r>
      <w:bookmarkStart w:id="3" w:name="_GoBack"/>
      <w:bookmarkEnd w:id="3"/>
      <w:r>
        <w:t xml:space="preserve">Audronei </w:t>
      </w:r>
      <w:proofErr w:type="spellStart"/>
      <w:r>
        <w:t>Kvasnauskienei</w:t>
      </w:r>
      <w:proofErr w:type="spellEnd"/>
      <w:r>
        <w:t>, vyr.</w:t>
      </w:r>
      <w:r w:rsidR="00DE72CD">
        <w:t xml:space="preserve"> buhalterei Vilmai </w:t>
      </w:r>
      <w:proofErr w:type="spellStart"/>
      <w:r w:rsidR="00DE72CD">
        <w:t>Alūzienei</w:t>
      </w:r>
      <w:proofErr w:type="spellEnd"/>
      <w:r w:rsidR="00DE72CD">
        <w:t xml:space="preserve"> ir</w:t>
      </w:r>
      <w:r>
        <w:t xml:space="preserve"> metodinių grupių pirmininkams.</w:t>
      </w:r>
    </w:p>
    <w:p w:rsidR="00C82CA6" w:rsidRDefault="00C82CA6" w:rsidP="00C82CA6"/>
    <w:p w:rsidR="00C82CA6" w:rsidRDefault="00C82CA6" w:rsidP="00C82CA6"/>
    <w:p w:rsidR="00C82CA6" w:rsidRDefault="00C82CA6" w:rsidP="00C82CA6"/>
    <w:p w:rsidR="00C82CA6" w:rsidRDefault="00C82CA6" w:rsidP="00C82CA6"/>
    <w:p w:rsidR="00C82CA6" w:rsidRDefault="00C82CA6" w:rsidP="00C82CA6">
      <w:pPr>
        <w:tabs>
          <w:tab w:val="left" w:pos="7230"/>
        </w:tabs>
      </w:pPr>
      <w:r>
        <w:t>Direktorius</w:t>
      </w:r>
      <w:r>
        <w:tab/>
        <w:t>Mindaugas Danilevičius</w:t>
      </w:r>
    </w:p>
    <w:p w:rsidR="00C82CA6" w:rsidRDefault="00C82CA6" w:rsidP="00C82CA6"/>
    <w:p w:rsidR="00C82CA6" w:rsidRDefault="00C82CA6" w:rsidP="00C82CA6"/>
    <w:p w:rsidR="00C82CA6" w:rsidRDefault="00C82CA6" w:rsidP="00C82CA6"/>
    <w:p w:rsidR="00C82CA6" w:rsidRDefault="00C82CA6" w:rsidP="00C82CA6"/>
    <w:p w:rsidR="00DE72CD" w:rsidRDefault="00DE72CD" w:rsidP="00C82CA6"/>
    <w:p w:rsidR="00DE72CD" w:rsidRDefault="00DE72CD" w:rsidP="00C82CA6"/>
    <w:p w:rsidR="00DE72CD" w:rsidRDefault="00DE72CD" w:rsidP="00C82CA6"/>
    <w:p w:rsidR="00DE72CD" w:rsidRDefault="00DE72CD" w:rsidP="00C82CA6"/>
    <w:p w:rsidR="0015429B" w:rsidRDefault="0015429B" w:rsidP="00C82CA6"/>
    <w:p w:rsidR="0015429B" w:rsidRDefault="0015429B" w:rsidP="00C82CA6"/>
    <w:p w:rsidR="00C82CA6" w:rsidRDefault="00C82CA6" w:rsidP="00C82CA6">
      <w:pPr>
        <w:rPr>
          <w:lang w:val="pt-BR"/>
        </w:rPr>
      </w:pPr>
      <w:r>
        <w:rPr>
          <w:lang w:val="pt-BR"/>
        </w:rPr>
        <w:t>Susipažinau:</w:t>
      </w:r>
    </w:p>
    <w:p w:rsidR="00C82CA6" w:rsidRDefault="00C82CA6" w:rsidP="00C82CA6">
      <w:pPr>
        <w:rPr>
          <w:lang w:val="pt-BR"/>
        </w:rPr>
      </w:pPr>
    </w:p>
    <w:p w:rsidR="00C82CA6" w:rsidRDefault="00C82CA6" w:rsidP="00C82CA6">
      <w:pPr>
        <w:rPr>
          <w:lang w:val="pt-BR"/>
        </w:rPr>
      </w:pPr>
      <w:r>
        <w:rPr>
          <w:lang w:val="pt-BR"/>
        </w:rPr>
        <w:t>______________________</w:t>
      </w:r>
      <w:r w:rsidR="00DE72CD">
        <w:rPr>
          <w:lang w:val="pt-BR"/>
        </w:rPr>
        <w:t>_</w:t>
      </w:r>
    </w:p>
    <w:p w:rsidR="00C82CA6" w:rsidRPr="00DE72CD" w:rsidRDefault="00C82CA6" w:rsidP="00C82CA6">
      <w:pPr>
        <w:rPr>
          <w:sz w:val="20"/>
          <w:szCs w:val="20"/>
          <w:vertAlign w:val="superscript"/>
          <w:lang w:val="pt-BR"/>
        </w:rPr>
      </w:pPr>
      <w:r w:rsidRPr="00DE72CD">
        <w:rPr>
          <w:sz w:val="20"/>
          <w:szCs w:val="20"/>
          <w:vertAlign w:val="superscript"/>
          <w:lang w:val="pt-BR"/>
        </w:rPr>
        <w:t>(parašas)</w:t>
      </w:r>
    </w:p>
    <w:p w:rsidR="00C82CA6" w:rsidRPr="00DE72CD" w:rsidRDefault="00C82CA6" w:rsidP="00C82CA6">
      <w:pPr>
        <w:rPr>
          <w:sz w:val="20"/>
          <w:szCs w:val="20"/>
          <w:vertAlign w:val="superscript"/>
          <w:lang w:val="pt-BR"/>
        </w:rPr>
      </w:pPr>
      <w:r w:rsidRPr="00DE72CD">
        <w:rPr>
          <w:sz w:val="20"/>
          <w:szCs w:val="20"/>
          <w:vertAlign w:val="superscript"/>
          <w:lang w:val="pt-BR"/>
        </w:rPr>
        <w:t>__________________________________________</w:t>
      </w:r>
      <w:r w:rsidR="00DE72CD">
        <w:rPr>
          <w:sz w:val="20"/>
          <w:szCs w:val="20"/>
          <w:vertAlign w:val="superscript"/>
          <w:lang w:val="pt-BR"/>
        </w:rPr>
        <w:t>_</w:t>
      </w:r>
    </w:p>
    <w:p w:rsidR="00C82CA6" w:rsidRPr="00DE72CD" w:rsidRDefault="00C82CA6" w:rsidP="00C82CA6">
      <w:pPr>
        <w:rPr>
          <w:sz w:val="20"/>
          <w:szCs w:val="20"/>
          <w:vertAlign w:val="superscript"/>
          <w:lang w:val="pt-BR"/>
        </w:rPr>
      </w:pPr>
      <w:r w:rsidRPr="00DE72CD">
        <w:rPr>
          <w:sz w:val="20"/>
          <w:szCs w:val="20"/>
          <w:vertAlign w:val="superscript"/>
          <w:lang w:val="pt-BR"/>
        </w:rPr>
        <w:t>(vardas, pavardė)</w:t>
      </w:r>
    </w:p>
    <w:p w:rsidR="00C82CA6" w:rsidRPr="00DE72CD" w:rsidRDefault="00C82CA6" w:rsidP="00C82CA6">
      <w:pPr>
        <w:rPr>
          <w:sz w:val="20"/>
          <w:szCs w:val="20"/>
          <w:vertAlign w:val="superscript"/>
          <w:lang w:val="pt-BR"/>
        </w:rPr>
      </w:pPr>
      <w:r w:rsidRPr="00DE72CD">
        <w:rPr>
          <w:sz w:val="20"/>
          <w:szCs w:val="20"/>
          <w:vertAlign w:val="superscript"/>
          <w:lang w:val="pt-BR"/>
        </w:rPr>
        <w:t>__________________________________________</w:t>
      </w:r>
      <w:r w:rsidR="00DE72CD">
        <w:rPr>
          <w:sz w:val="20"/>
          <w:szCs w:val="20"/>
          <w:vertAlign w:val="superscript"/>
          <w:lang w:val="pt-BR"/>
        </w:rPr>
        <w:t>_</w:t>
      </w:r>
    </w:p>
    <w:p w:rsidR="00C82CA6" w:rsidRPr="00DE72CD" w:rsidRDefault="00C82CA6" w:rsidP="00C82CA6">
      <w:pPr>
        <w:rPr>
          <w:sz w:val="20"/>
          <w:szCs w:val="20"/>
          <w:vertAlign w:val="superscript"/>
          <w:lang w:val="pt-BR"/>
        </w:rPr>
      </w:pPr>
      <w:r w:rsidRPr="00DE72CD">
        <w:rPr>
          <w:sz w:val="20"/>
          <w:szCs w:val="20"/>
          <w:vertAlign w:val="superscript"/>
          <w:lang w:val="pt-BR"/>
        </w:rPr>
        <w:t>(data)</w:t>
      </w:r>
    </w:p>
    <w:p w:rsidR="00C82CA6" w:rsidRPr="00DE72CD" w:rsidRDefault="00C82CA6" w:rsidP="00C82CA6">
      <w:pPr>
        <w:rPr>
          <w:sz w:val="20"/>
          <w:szCs w:val="20"/>
          <w:lang w:val="pt-BR"/>
        </w:rPr>
      </w:pPr>
      <w:r w:rsidRPr="00DE72CD">
        <w:rPr>
          <w:sz w:val="20"/>
          <w:szCs w:val="20"/>
          <w:lang w:val="pt-BR"/>
        </w:rPr>
        <w:t>______________________</w:t>
      </w:r>
      <w:r w:rsidR="00DE72CD">
        <w:rPr>
          <w:sz w:val="20"/>
          <w:szCs w:val="20"/>
          <w:lang w:val="pt-BR"/>
        </w:rPr>
        <w:t>______</w:t>
      </w:r>
    </w:p>
    <w:p w:rsidR="00C82CA6" w:rsidRPr="00DE72CD" w:rsidRDefault="00C82CA6" w:rsidP="00C82CA6">
      <w:pPr>
        <w:rPr>
          <w:sz w:val="20"/>
          <w:szCs w:val="20"/>
          <w:vertAlign w:val="superscript"/>
          <w:lang w:val="pt-BR"/>
        </w:rPr>
      </w:pPr>
      <w:r w:rsidRPr="00DE72CD">
        <w:rPr>
          <w:sz w:val="20"/>
          <w:szCs w:val="20"/>
          <w:vertAlign w:val="superscript"/>
          <w:lang w:val="pt-BR"/>
        </w:rPr>
        <w:t>(parašas)</w:t>
      </w:r>
    </w:p>
    <w:p w:rsidR="00C82CA6" w:rsidRPr="00DE72CD" w:rsidRDefault="00C82CA6" w:rsidP="00C82CA6">
      <w:pPr>
        <w:rPr>
          <w:sz w:val="20"/>
          <w:szCs w:val="20"/>
          <w:vertAlign w:val="superscript"/>
          <w:lang w:val="pt-BR"/>
        </w:rPr>
      </w:pPr>
      <w:r w:rsidRPr="00DE72CD">
        <w:rPr>
          <w:sz w:val="20"/>
          <w:szCs w:val="20"/>
          <w:vertAlign w:val="superscript"/>
          <w:lang w:val="pt-BR"/>
        </w:rPr>
        <w:t>__________________________________________</w:t>
      </w:r>
      <w:r w:rsidR="00DE72CD">
        <w:rPr>
          <w:sz w:val="20"/>
          <w:szCs w:val="20"/>
          <w:vertAlign w:val="superscript"/>
          <w:lang w:val="pt-BR"/>
        </w:rPr>
        <w:t>_</w:t>
      </w:r>
    </w:p>
    <w:p w:rsidR="00C82CA6" w:rsidRPr="00DE72CD" w:rsidRDefault="00C82CA6" w:rsidP="00C82CA6">
      <w:pPr>
        <w:rPr>
          <w:sz w:val="20"/>
          <w:szCs w:val="20"/>
          <w:vertAlign w:val="superscript"/>
          <w:lang w:val="pt-BR"/>
        </w:rPr>
      </w:pPr>
      <w:r w:rsidRPr="00DE72CD">
        <w:rPr>
          <w:sz w:val="20"/>
          <w:szCs w:val="20"/>
          <w:vertAlign w:val="superscript"/>
          <w:lang w:val="pt-BR"/>
        </w:rPr>
        <w:t>(vardas, pavardė)</w:t>
      </w:r>
    </w:p>
    <w:p w:rsidR="00C82CA6" w:rsidRPr="00DE72CD" w:rsidRDefault="00C82CA6" w:rsidP="00C82CA6">
      <w:pPr>
        <w:rPr>
          <w:sz w:val="20"/>
          <w:szCs w:val="20"/>
          <w:vertAlign w:val="superscript"/>
          <w:lang w:val="pt-BR"/>
        </w:rPr>
      </w:pPr>
      <w:r w:rsidRPr="00DE72CD">
        <w:rPr>
          <w:sz w:val="20"/>
          <w:szCs w:val="20"/>
          <w:vertAlign w:val="superscript"/>
          <w:lang w:val="pt-BR"/>
        </w:rPr>
        <w:t>__________________________________________</w:t>
      </w:r>
      <w:r w:rsidR="00DE72CD">
        <w:rPr>
          <w:sz w:val="20"/>
          <w:szCs w:val="20"/>
          <w:vertAlign w:val="superscript"/>
          <w:lang w:val="pt-BR"/>
        </w:rPr>
        <w:t>_</w:t>
      </w:r>
    </w:p>
    <w:p w:rsidR="00C82CA6" w:rsidRPr="00DE72CD" w:rsidRDefault="00C82CA6" w:rsidP="00C82CA6">
      <w:pPr>
        <w:rPr>
          <w:sz w:val="20"/>
          <w:szCs w:val="20"/>
        </w:rPr>
      </w:pPr>
      <w:r w:rsidRPr="00DE72CD">
        <w:rPr>
          <w:sz w:val="20"/>
          <w:szCs w:val="20"/>
          <w:vertAlign w:val="superscript"/>
          <w:lang w:val="pt-BR"/>
        </w:rPr>
        <w:t>(data)</w:t>
      </w:r>
    </w:p>
    <w:sectPr w:rsidR="00C82CA6" w:rsidRPr="00DE72CD" w:rsidSect="002A0E51">
      <w:pgSz w:w="11907" w:h="16840" w:code="9"/>
      <w:pgMar w:top="1134" w:right="567" w:bottom="1134" w:left="1701" w:header="567" w:footer="567" w:gutter="0"/>
      <w:cols w:space="1296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4D2E"/>
    <w:multiLevelType w:val="hybridMultilevel"/>
    <w:tmpl w:val="61706B5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395415"/>
    <w:multiLevelType w:val="hybridMultilevel"/>
    <w:tmpl w:val="B2B4109E"/>
    <w:lvl w:ilvl="0" w:tplc="D452EC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230A3B6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27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27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27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27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27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/>
  <w:rsids>
    <w:rsidRoot w:val="00C82CA6"/>
    <w:rsid w:val="0006096C"/>
    <w:rsid w:val="000B21C8"/>
    <w:rsid w:val="001044A9"/>
    <w:rsid w:val="00120170"/>
    <w:rsid w:val="00152AF9"/>
    <w:rsid w:val="0015429B"/>
    <w:rsid w:val="0023586A"/>
    <w:rsid w:val="002A0E51"/>
    <w:rsid w:val="004B0D27"/>
    <w:rsid w:val="00515FF6"/>
    <w:rsid w:val="00533D7F"/>
    <w:rsid w:val="00554D62"/>
    <w:rsid w:val="005A744F"/>
    <w:rsid w:val="00681188"/>
    <w:rsid w:val="00720473"/>
    <w:rsid w:val="00774A7B"/>
    <w:rsid w:val="00833A54"/>
    <w:rsid w:val="009C6EF2"/>
    <w:rsid w:val="00AA0E01"/>
    <w:rsid w:val="00BA320A"/>
    <w:rsid w:val="00C82CA6"/>
    <w:rsid w:val="00CF029A"/>
    <w:rsid w:val="00D07D12"/>
    <w:rsid w:val="00D22B09"/>
    <w:rsid w:val="00DE72CD"/>
    <w:rsid w:val="00E154C5"/>
    <w:rsid w:val="00F2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C82CA6"/>
    <w:pPr>
      <w:keepNext/>
      <w:outlineLvl w:val="6"/>
    </w:pPr>
    <w:rPr>
      <w:rFonts w:ascii="Arial" w:eastAsia="Batang" w:hAnsi="Arial"/>
      <w:bCs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C82CA6"/>
    <w:rPr>
      <w:rFonts w:ascii="Arial" w:eastAsia="Batang" w:hAnsi="Arial" w:cs="Times New Roman"/>
      <w:bCs/>
      <w:sz w:val="24"/>
      <w:szCs w:val="20"/>
      <w:lang w:val="en-US"/>
    </w:rPr>
  </w:style>
  <w:style w:type="paragraph" w:styleId="prastasistinklapis">
    <w:name w:val="Normal (Web)"/>
    <w:basedOn w:val="prastasis"/>
    <w:unhideWhenUsed/>
    <w:rsid w:val="00C82CA6"/>
    <w:pPr>
      <w:spacing w:before="100" w:beforeAutospacing="1" w:after="100" w:afterAutospacing="1"/>
    </w:pPr>
  </w:style>
  <w:style w:type="paragraph" w:styleId="Porat">
    <w:name w:val="footer"/>
    <w:basedOn w:val="prastasis"/>
    <w:link w:val="PoratDiagrama"/>
    <w:unhideWhenUsed/>
    <w:rsid w:val="00C82CA6"/>
    <w:pPr>
      <w:tabs>
        <w:tab w:val="right" w:pos="6840"/>
      </w:tabs>
      <w:spacing w:line="220" w:lineRule="atLeast"/>
      <w:ind w:left="-2160"/>
      <w:jc w:val="both"/>
    </w:pPr>
    <w:rPr>
      <w:rFonts w:ascii="Arial" w:eastAsia="Batang" w:hAnsi="Arial"/>
      <w:b/>
      <w:sz w:val="18"/>
      <w:szCs w:val="20"/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rsid w:val="00C82CA6"/>
    <w:rPr>
      <w:rFonts w:ascii="Arial" w:eastAsia="Batang" w:hAnsi="Arial" w:cs="Times New Roman"/>
      <w:b/>
      <w:sz w:val="18"/>
      <w:szCs w:val="20"/>
      <w:lang w:val="en-US"/>
    </w:rPr>
  </w:style>
  <w:style w:type="character" w:customStyle="1" w:styleId="AntratDiagrama">
    <w:name w:val="Antraštė Diagrama"/>
    <w:basedOn w:val="Numatytasispastraiposriftas"/>
    <w:link w:val="Antrat"/>
    <w:locked/>
    <w:rsid w:val="00C82CA6"/>
    <w:rPr>
      <w:rFonts w:ascii="Arial" w:eastAsia="Batang" w:hAnsi="Arial" w:cs="Times New Roman"/>
      <w:b/>
      <w:bCs/>
      <w:sz w:val="20"/>
      <w:szCs w:val="20"/>
      <w:lang w:val="en-US"/>
    </w:rPr>
  </w:style>
  <w:style w:type="paragraph" w:styleId="Antrat">
    <w:name w:val="caption"/>
    <w:basedOn w:val="prastasis"/>
    <w:next w:val="prastasis"/>
    <w:link w:val="AntratDiagrama"/>
    <w:unhideWhenUsed/>
    <w:qFormat/>
    <w:rsid w:val="00C82CA6"/>
    <w:pPr>
      <w:spacing w:before="120" w:after="120"/>
    </w:pPr>
    <w:rPr>
      <w:rFonts w:ascii="Arial" w:eastAsia="Batang" w:hAnsi="Arial"/>
      <w:b/>
      <w:bCs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qFormat/>
    <w:rsid w:val="00C82CA6"/>
    <w:pPr>
      <w:jc w:val="center"/>
    </w:pPr>
    <w:rPr>
      <w:b/>
      <w:bCs/>
      <w:sz w:val="28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82C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C82CA6"/>
    <w:pPr>
      <w:spacing w:after="120"/>
      <w:ind w:left="360"/>
    </w:pPr>
    <w:rPr>
      <w:rFonts w:ascii="Arial" w:eastAsia="Batang" w:hAnsi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82CA6"/>
    <w:rPr>
      <w:rFonts w:ascii="Arial" w:eastAsia="Batang" w:hAnsi="Arial" w:cs="Times New Roman"/>
      <w:sz w:val="20"/>
      <w:szCs w:val="20"/>
      <w:lang w:val="en-US"/>
    </w:rPr>
  </w:style>
  <w:style w:type="paragraph" w:customStyle="1" w:styleId="xl33">
    <w:name w:val="xl33"/>
    <w:basedOn w:val="prastasis"/>
    <w:rsid w:val="00C82CA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US"/>
    </w:rPr>
  </w:style>
  <w:style w:type="table" w:styleId="Lentelstinklelis">
    <w:name w:val="Table Grid"/>
    <w:basedOn w:val="prastojilentel"/>
    <w:uiPriority w:val="59"/>
    <w:rsid w:val="00C8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2CA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2CA6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0B2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5204</Words>
  <Characters>2967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2</cp:revision>
  <cp:lastPrinted>2016-10-12T08:59:00Z</cp:lastPrinted>
  <dcterms:created xsi:type="dcterms:W3CDTF">2016-10-14T11:55:00Z</dcterms:created>
  <dcterms:modified xsi:type="dcterms:W3CDTF">2016-10-14T11:55:00Z</dcterms:modified>
</cp:coreProperties>
</file>