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E0" w:rsidRDefault="000014E0"/>
    <w:tbl>
      <w:tblPr>
        <w:tblpPr w:leftFromText="180" w:rightFromText="180" w:bottomFromText="160" w:vertAnchor="text" w:horzAnchor="page" w:tblpX="12339" w:tblpY="-1274"/>
        <w:tblOverlap w:val="never"/>
        <w:tblW w:w="390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907"/>
      </w:tblGrid>
      <w:tr w:rsidR="000014E0" w:rsidTr="000014E0">
        <w:trPr>
          <w:trHeight w:val="1477"/>
        </w:trPr>
        <w:tc>
          <w:tcPr>
            <w:tcW w:w="3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014E0" w:rsidRDefault="000014E0" w:rsidP="000014E0">
            <w:pPr>
              <w:spacing w:line="276" w:lineRule="auto"/>
              <w:rPr>
                <w:lang w:eastAsia="en-US"/>
              </w:rPr>
            </w:pPr>
          </w:p>
          <w:p w:rsidR="000014E0" w:rsidRDefault="000014E0" w:rsidP="000014E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PATVIRTINTA</w:t>
            </w:r>
          </w:p>
          <w:p w:rsidR="000014E0" w:rsidRDefault="000014E0" w:rsidP="000014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Kėdainių r. Šėtos gimnazijos</w:t>
            </w:r>
          </w:p>
          <w:p w:rsidR="000014E0" w:rsidRDefault="000014E0" w:rsidP="000014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direktoriaus </w:t>
            </w:r>
            <w:r w:rsidRPr="003E6649">
              <w:rPr>
                <w:lang w:eastAsia="en-US"/>
              </w:rPr>
              <w:t xml:space="preserve">2019 m. </w:t>
            </w:r>
            <w:r>
              <w:rPr>
                <w:lang w:eastAsia="en-US"/>
              </w:rPr>
              <w:t>balandžio 30</w:t>
            </w:r>
            <w:r w:rsidRPr="003E6649">
              <w:rPr>
                <w:lang w:eastAsia="en-US"/>
              </w:rPr>
              <w:t xml:space="preserve"> d.</w:t>
            </w:r>
          </w:p>
          <w:p w:rsidR="000014E0" w:rsidRDefault="000014E0" w:rsidP="000014E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įsakymu Nr. V</w:t>
            </w:r>
            <w:r w:rsidRPr="0081082D">
              <w:rPr>
                <w:lang w:eastAsia="en-US"/>
              </w:rPr>
              <w:t>-86</w:t>
            </w:r>
          </w:p>
        </w:tc>
      </w:tr>
    </w:tbl>
    <w:p w:rsidR="000014E0" w:rsidRDefault="000014E0" w:rsidP="000014E0">
      <w:pPr>
        <w:spacing w:after="200" w:line="276" w:lineRule="auto"/>
        <w:jc w:val="center"/>
        <w:rPr>
          <w:lang w:val="pt-BR"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4535170</wp:posOffset>
            </wp:positionH>
            <wp:positionV relativeFrom="margin">
              <wp:posOffset>-505460</wp:posOffset>
            </wp:positionV>
            <wp:extent cx="1036320" cy="739140"/>
            <wp:effectExtent l="19050" t="0" r="0" b="0"/>
            <wp:wrapSquare wrapText="bothSides"/>
            <wp:docPr id="1" name="Paveikslėlis 1" descr="Šimtmečio logoti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Šimtmečio logotip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14E0" w:rsidRPr="00EF67B7" w:rsidRDefault="000014E0" w:rsidP="000014E0">
      <w:pPr>
        <w:pStyle w:val="normal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014E0" w:rsidRDefault="000014E0" w:rsidP="000014E0">
      <w:pPr>
        <w:pStyle w:val="normal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ŠĖTOS GIMNAZIJA</w:t>
      </w:r>
    </w:p>
    <w:p w:rsidR="000014E0" w:rsidRDefault="000014E0" w:rsidP="000014E0">
      <w:pPr>
        <w:pStyle w:val="normal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Gegužės mėnesio darbo planas, 2019 m.</w:t>
      </w:r>
    </w:p>
    <w:p w:rsidR="000014E0" w:rsidRPr="00EF67B7" w:rsidRDefault="000014E0" w:rsidP="000014E0">
      <w:pPr>
        <w:pStyle w:val="normal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tbl>
      <w:tblPr>
        <w:tblW w:w="159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556"/>
        <w:gridCol w:w="4931"/>
        <w:gridCol w:w="3280"/>
        <w:gridCol w:w="2462"/>
        <w:gridCol w:w="2037"/>
        <w:gridCol w:w="1701"/>
      </w:tblGrid>
      <w:tr w:rsidR="000014E0" w:rsidRPr="00B47EF0" w:rsidTr="000014E0">
        <w:trPr>
          <w:trHeight w:val="30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b/>
                <w:sz w:val="24"/>
                <w:szCs w:val="24"/>
              </w:rPr>
              <w:t>Veikla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b/>
                <w:sz w:val="24"/>
                <w:szCs w:val="24"/>
              </w:rPr>
              <w:t>Dalyvauja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b/>
                <w:sz w:val="24"/>
                <w:szCs w:val="24"/>
              </w:rPr>
              <w:t>Atsakingas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b/>
                <w:sz w:val="24"/>
                <w:szCs w:val="24"/>
              </w:rPr>
              <w:t>Pastabos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260"/>
        </w:trPr>
        <w:tc>
          <w:tcPr>
            <w:tcW w:w="15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Tarptautinė darbo diena.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Pradinių klasių, lietuvių kalbos ir literatūros, matematikos mokytojų pasitarimas dėl renginių būsimiesiems 1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., 5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. mokiniams.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radinių klasių, lietuvių kalbos ir literatūros, matematikos mokytojai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Netradicinė istorijos pamoka. Dalyvauja Kėdainių savivaldybės tarybos narė  Karolina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Štelmokaitė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A. Pečiulytė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8.00 val.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Būsimos III-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ios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 gimnazinės klasės diena.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Virmauskė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9.50-10.35 val.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(3 pamoka)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Chemijos klasė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NMPP rašymas II d. 2 klasė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NMPP pasaulio pažinimas 4 klasė.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2 klasė 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4 klasė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2 klasė - 8.50 val.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4 klasė - 9.00 val.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>
            <w:pPr>
              <w:rPr>
                <w:color w:val="000000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Klasių vadovų susitikimas ,,Pozityvumą skatinantis žaidimai”.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1-8, I-IV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. vadovės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Bložienė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po 3 pamokų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>
            <w:pPr>
              <w:rPr>
                <w:color w:val="000000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Gimnazijos veiklos įsivertinimo grupės posėdis.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Įsivertinimo grupė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po 7 pamokų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Pavaduotojos ugdymui kab.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>
            <w:pPr>
              <w:rPr>
                <w:color w:val="000000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Išvyka į Motinos dienai skirtą koncertą.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Vaikų popchoras OBUOLIUKAI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Makutienė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Kulvos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 KC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4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ind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Išvyka į III respublikinį vaikų ir jaunimo muzikos festivalį „Skambantys perliukai 2019“.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pophoras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 OBUOLIUKAI ir merginų vokalinė grupė GALIM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Makutienė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Kėdainių Didžioji Rinkos aikštė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2-30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ind w:right="1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Bandomieji egzaminai III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. mokiniams. 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dalykų mokytojai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metodinių grupių pirmininkai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Organizuoja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egzamininio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 dalyko mokytojas, derina  laiką, vietą su pavaduotoja ugdymui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Lietuvos jaunimo sąjungos ,,Žingsnis” Kėdainių r. mokinių mokymai.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Kėdainių r. mokiniai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N. Našlėnas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300"/>
        </w:trPr>
        <w:tc>
          <w:tcPr>
            <w:tcW w:w="15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6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13.00-14.00 val.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Metodinės tarybos posėdis dėl:</w:t>
            </w:r>
          </w:p>
          <w:p w:rsidR="000014E0" w:rsidRPr="00B47EF0" w:rsidRDefault="000014E0" w:rsidP="0007647D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165"/>
              </w:tabs>
              <w:spacing w:line="240" w:lineRule="auto"/>
              <w:ind w:left="0" w:firstLine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2019-2020 m. ir 2020-2021 m. bendrųjų ugdymo planų nuostatų, siūlymai;</w:t>
            </w:r>
          </w:p>
          <w:p w:rsidR="000014E0" w:rsidRPr="00B47EF0" w:rsidRDefault="000014E0" w:rsidP="0007647D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165"/>
              </w:tabs>
              <w:spacing w:line="240" w:lineRule="auto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mokytojų metinių užduočių tarpinio įsivertinimo organizavimo;</w:t>
            </w:r>
          </w:p>
          <w:p w:rsidR="000014E0" w:rsidRPr="00B47EF0" w:rsidRDefault="000014E0" w:rsidP="0007647D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165"/>
              </w:tabs>
              <w:spacing w:line="240" w:lineRule="auto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dėl pasirengimo mokytojų tarybos posėdžiui;</w:t>
            </w:r>
          </w:p>
          <w:p w:rsidR="000014E0" w:rsidRPr="00B47EF0" w:rsidRDefault="000014E0" w:rsidP="0007647D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165"/>
              </w:tabs>
              <w:spacing w:line="240" w:lineRule="auto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dėl mokinio individualios pažangos;</w:t>
            </w:r>
          </w:p>
          <w:p w:rsidR="000014E0" w:rsidRPr="00B47EF0" w:rsidRDefault="000014E0" w:rsidP="0007647D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165"/>
              </w:tabs>
              <w:spacing w:line="240" w:lineRule="auto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dėl mokytojų valandų kitiems mokslo metams skirstymo;</w:t>
            </w:r>
          </w:p>
          <w:p w:rsidR="000014E0" w:rsidRPr="00B47EF0" w:rsidRDefault="000014E0" w:rsidP="0007647D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165"/>
              </w:tabs>
              <w:spacing w:line="240" w:lineRule="auto"/>
              <w:ind w:left="2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kiti klausimai.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Metodinės tarybos nariai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Tekunova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po 7 pamokų 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Mokyojų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 . kambarys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6a, 6b klasių mokinių išvyka į Kėdainių priešgaisrinę gelbėjimo tarnybą.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6a, 6b klasių mokiniai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Kutrienė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8.50-11.00 val.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(2-3 pamokos)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Diskusija su 8 klasės mokiniais ,,Pozityvus ir pagarbus bendravimas tarp bendraamžių”.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Virmauskė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12.05-12.50 val.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5 pamoka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Chemijos klasė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7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Ugdymo plano rengimo grupės posėdis.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UP rengimo grupė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po 7 pamokų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Akcija skirta spaudos atgavimo, kalbos ir knygos dienai 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,,Skaito visa Gimnazija”.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Šliažaitė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kalbų metodinė grupė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3 pamoka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Gimnazijos parkas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8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ind w:left="-45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Darbo grupės ,,Gimnazijos Garbė 2019” pasitarimas.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po 7 pamokų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5-IV klasių mokinių balandžio mėnesio lankomumo analizė.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Iki 8 d. 15 val.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. vadovai pristato soc. pedagogei atliktą prevencinį darbą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Pasirinkimai. Individualių planų pildymas.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II klasė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>
            <w:pPr>
              <w:rPr>
                <w:color w:val="000000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Europos diena. Akcija ,,Lietuva - Europoje, </w:t>
            </w:r>
            <w:r w:rsidRPr="00B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Europa - Lietuvoje.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Gimnazijos bendruomenei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Gimnazistų taryba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Ilgųjų pertraukų </w:t>
            </w:r>
            <w:r w:rsidRPr="00B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>
            <w:pPr>
              <w:rPr>
                <w:color w:val="000000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Netradicinė lietuvių kalbos pamoka, susitikimas su KSU prof. Jolanta Zaborskaite.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II-IV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Šliažaitė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4 pamoka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Kovo mėn. lankomumo analizė.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ind w:left="100" w:hanging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ind w:left="100" w:hanging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11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Anglų k. VBE.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Tekunova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S.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Palekienė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280"/>
        </w:trPr>
        <w:tc>
          <w:tcPr>
            <w:tcW w:w="15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</w:tr>
      <w:tr w:rsidR="000014E0" w:rsidRPr="00B47EF0" w:rsidTr="000014E0">
        <w:trPr>
          <w:trHeight w:val="26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13.00-14.00 val.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42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15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ind w:right="-1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Akcija: ,,Kviečiame padovanoti kraujo” ji.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(norintys pedagogai, IV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. mokiniai)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Orechovaitė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10.00-14.00 val.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VG komisijos posėdis.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Kutrienė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Po 7 pamokų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205 kab.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17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,,Sugrįžk į mokyklą”.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69 laidos abiturientai, Gimnazijos mokiniai, mokytojai, administracija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Tekunova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ind w:left="283" w:right="7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Laikas derinamas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Integruota matematikos ir ekonomikos ir verslumo pamoka „Kuriu verslą Kėdainiuose“.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8.00-9.15 val.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Kėdainiai</w:t>
            </w:r>
          </w:p>
        </w:tc>
      </w:tr>
      <w:tr w:rsidR="000014E0" w:rsidRPr="00B47EF0" w:rsidTr="000014E0">
        <w:trPr>
          <w:trHeight w:val="300"/>
        </w:trPr>
        <w:tc>
          <w:tcPr>
            <w:tcW w:w="15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</w:tr>
      <w:tr w:rsidR="000014E0" w:rsidRPr="00B47EF0" w:rsidTr="000014E0">
        <w:trPr>
          <w:trHeight w:val="30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20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13.00-14.00 val.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30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21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0014E0" w:rsidRPr="00B47EF0" w:rsidTr="000014E0">
        <w:trPr>
          <w:trHeight w:val="30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22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Susitikimas su būsimais pirmokais.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Būsimieji pirmokai, jų tėveliai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Zubieliauskienė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Šėtos SUC</w:t>
            </w:r>
          </w:p>
        </w:tc>
      </w:tr>
      <w:tr w:rsidR="000014E0" w:rsidRPr="00B47EF0" w:rsidTr="000014E0">
        <w:trPr>
          <w:trHeight w:val="30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Paskutinio skambučio šventė.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darbo grupė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300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3CC">
              <w:rPr>
                <w:rFonts w:ascii="Times New Roman" w:hAnsi="Times New Roman" w:cs="Times New Roman"/>
                <w:sz w:val="24"/>
                <w:szCs w:val="24"/>
              </w:rPr>
              <w:t>24 d</w:t>
            </w: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PUPP raštu. I d.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II klasė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Vykdymo grupė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9.00-10.40 val.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300"/>
        </w:trPr>
        <w:tc>
          <w:tcPr>
            <w:tcW w:w="15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Mokytojų Tarybos posėdis – dėl leidimo laikyti brandos egzaminus.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 tikslinama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tikslinima</w:t>
            </w:r>
            <w:proofErr w:type="spellEnd"/>
          </w:p>
        </w:tc>
      </w:tr>
      <w:tr w:rsidR="000014E0" w:rsidRPr="00B47EF0" w:rsidTr="000014E0">
        <w:trPr>
          <w:trHeight w:val="30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20-24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Akcijos ,,Gegužė - mėnuo be smurto prieš vaikus” veiklų vykdymas.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klasių mokiniai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5-III klasių mokiniai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Jakienė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Virmauskė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Orechovaitė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Klasių valandėlių metu, susitarus su mokytojais ir klasių vadovais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30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24-26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Lietuvos jaunimo sąjungos ,,Žingsnis” Kėdainių r. mokinių organizuojama respublikinė stovykla.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Šėtos gimnazistų tarybos nariai, stovyklos dalyviai.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Klevinienė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N. Našlėnas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05-24 13.00 val.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iki 05-26 16.00 val.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300"/>
        </w:trPr>
        <w:tc>
          <w:tcPr>
            <w:tcW w:w="15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27-31</w:t>
            </w:r>
          </w:p>
        </w:tc>
      </w:tr>
      <w:tr w:rsidR="000014E0" w:rsidRPr="00B47EF0" w:rsidTr="000014E0">
        <w:trPr>
          <w:trHeight w:val="380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27 d.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Administracijos posėdis.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13.00-14.00 val.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380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Mokinių tėvų susirinkimai dėl NMPP rezultatų aptarimo (pagal atskirą planą).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2,4,6,8 klasių mokinių tėvai; klasių vadovai, administracija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380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PUPP raštu. II d.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II klasė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Vykdymo grupė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300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Pedagogų pasitarimas.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M. Danilevičius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Širkienė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Boreišienė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V. Žukauskas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Mokytojų kambarys</w:t>
            </w:r>
          </w:p>
        </w:tc>
      </w:tr>
      <w:tr w:rsidR="000014E0" w:rsidRPr="00B47EF0" w:rsidTr="000014E0">
        <w:trPr>
          <w:trHeight w:val="300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Chemija. VBE.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Krivickienė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30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29 d. 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30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IT. VBE.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IV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540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31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Akcija: ,,Pūsk muilo burbulus, ne dūmus‘‘.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I.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Jakienė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Orechovaitė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10.35-11.05 val.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300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>
            <w:pPr>
              <w:rPr>
                <w:color w:val="000000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Netradicinio ugdymo diena - Šeimų diena.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1-4 klasių mokiniai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L.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Rugienienė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9.00 val.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300"/>
        </w:trPr>
        <w:tc>
          <w:tcPr>
            <w:tcW w:w="1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2-31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Pamoka-diskusija: Rūkymo žala.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5-II klasių mokiniai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Orechovaitė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Laikas tikslinamas suderinus su klasių vadovais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300"/>
        </w:trPr>
        <w:tc>
          <w:tcPr>
            <w:tcW w:w="1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4E0" w:rsidRPr="00B47EF0" w:rsidRDefault="000014E0" w:rsidP="0007647D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Spaudinių parodos ir stendiniai pranešimai: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“Esi tik viena…” (Motinos dienai);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“Fantastiniai gyvūnai knygose”.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Barauskienė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</w:tr>
      <w:tr w:rsidR="000014E0" w:rsidRPr="00B47EF0" w:rsidTr="000014E0">
        <w:trPr>
          <w:trHeight w:val="30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15-31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Klasės vadovo diena - Mokomosios -pažintinės ekskursijos.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1-4 klasių mokiniai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Laikas tikslinamas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240"/>
        </w:trPr>
        <w:tc>
          <w:tcPr>
            <w:tcW w:w="15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Pamokų </w:t>
            </w:r>
            <w:proofErr w:type="spellStart"/>
            <w:r w:rsidRPr="00B47EF0">
              <w:rPr>
                <w:rFonts w:ascii="Times New Roman" w:hAnsi="Times New Roman" w:cs="Times New Roman"/>
                <w:b/>
                <w:sz w:val="24"/>
                <w:szCs w:val="24"/>
              </w:rPr>
              <w:t>stebėsena</w:t>
            </w:r>
            <w:proofErr w:type="spellEnd"/>
            <w:r w:rsidRPr="00B47EF0">
              <w:rPr>
                <w:rFonts w:ascii="Times New Roman" w:hAnsi="Times New Roman" w:cs="Times New Roman"/>
                <w:b/>
                <w:sz w:val="24"/>
                <w:szCs w:val="24"/>
              </w:rPr>
              <w:t>, kasmetinis veiklos vertinimas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Pamokų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Vertinimo ir įsivertinimo būdų </w:t>
            </w:r>
            <w:r w:rsidRPr="00B47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individualizavimas ir tinkamumas motyvuojant mokinius siekti individualios pažangos. </w:t>
            </w: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Mokymosi pagalba ir konsultavimas.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b/>
                <w:sz w:val="24"/>
                <w:szCs w:val="24"/>
              </w:rPr>
              <w:t>2. Metinių užduočių, orientuotų į pamokos kokybę,  stebėjimas ir individualus aptarimas.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lietuvių k. ir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lit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., pradinių klasių, šokio, dailės, IT </w:t>
            </w:r>
            <w:r w:rsidRPr="00B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pamokų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stebėsena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mokytojai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E0" w:rsidRPr="00B47EF0" w:rsidTr="000014E0">
        <w:trPr>
          <w:trHeight w:val="240"/>
        </w:trPr>
        <w:tc>
          <w:tcPr>
            <w:tcW w:w="15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Projekto MLM veikla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tabs>
                <w:tab w:val="left" w:pos="300"/>
              </w:tabs>
              <w:spacing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Projekto vykdymo komandos susirinkimas dėl matematikos mokymo integruojant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robotikos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 elementus metodikos aprašo rengimo.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tabs>
                <w:tab w:val="left" w:pos="300"/>
              </w:tabs>
              <w:spacing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Metodikos aprašo rengimo komanda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Likšienė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15.00 val.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IT kabinetas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08 d.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14 d.</w:t>
            </w:r>
          </w:p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21-22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Robotas šlavėjas;</w:t>
            </w:r>
          </w:p>
          <w:p w:rsidR="000014E0" w:rsidRPr="00B47EF0" w:rsidRDefault="000014E0" w:rsidP="0007647D">
            <w:pPr>
              <w:pStyle w:val="normal0"/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Robotas žadintuvas;</w:t>
            </w:r>
          </w:p>
          <w:p w:rsidR="000014E0" w:rsidRPr="00B47EF0" w:rsidRDefault="000014E0" w:rsidP="0007647D">
            <w:pPr>
              <w:pStyle w:val="normal0"/>
              <w:tabs>
                <w:tab w:val="left" w:pos="300"/>
              </w:tabs>
              <w:spacing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Robotas malūnininkas.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7-8 klasių mokiniai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Jasiulevičius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405 kab.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16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Įvairios figūros;</w:t>
            </w:r>
          </w:p>
          <w:p w:rsidR="000014E0" w:rsidRPr="00B47EF0" w:rsidRDefault="000014E0" w:rsidP="0007647D">
            <w:pPr>
              <w:pStyle w:val="normal0"/>
              <w:tabs>
                <w:tab w:val="left" w:pos="300"/>
              </w:tabs>
              <w:spacing w:line="240" w:lineRule="auto"/>
              <w:ind w:left="17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Apskritimo brėžimas, ilgio, ploto skaičiavimas.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7-8 klasių mokiniai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Glebauskienė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402-404 kab.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23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Renginys „Matematika aplink mus“.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7-8 klasių mokiniai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Kvasnauskienė</w:t>
            </w:r>
            <w:proofErr w:type="spellEnd"/>
          </w:p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Kleivienė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Aktų salė, gimnazijos kiemas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30 d.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tabs>
                <w:tab w:val="left" w:pos="3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Konkursas „Robotų mūšis“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7-8 klasių mokiniai (dalyvauja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Bukonių</w:t>
            </w:r>
            <w:proofErr w:type="spellEnd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 mokyklos daugiafunkcio centro ir Truskavos pagrindinės mokyklos komandos)</w:t>
            </w: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Jasiulevičius</w:t>
            </w:r>
            <w:proofErr w:type="spellEnd"/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sz w:val="24"/>
                <w:szCs w:val="24"/>
              </w:rPr>
              <w:t>404-405 kab.</w:t>
            </w:r>
          </w:p>
        </w:tc>
      </w:tr>
      <w:tr w:rsidR="000014E0" w:rsidRPr="00B47EF0" w:rsidTr="000014E0">
        <w:trPr>
          <w:trHeight w:val="240"/>
        </w:trPr>
        <w:tc>
          <w:tcPr>
            <w:tcW w:w="159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EF0">
              <w:rPr>
                <w:rFonts w:ascii="Times New Roman" w:hAnsi="Times New Roman" w:cs="Times New Roman"/>
                <w:b/>
                <w:sz w:val="24"/>
                <w:szCs w:val="24"/>
              </w:rPr>
              <w:t>Projekto Erazmus+ EVA veikla</w:t>
            </w:r>
          </w:p>
        </w:tc>
      </w:tr>
      <w:tr w:rsidR="000014E0" w:rsidRPr="00B47EF0" w:rsidTr="000014E0">
        <w:trPr>
          <w:trHeight w:val="240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14E0" w:rsidRPr="00B47EF0" w:rsidRDefault="000014E0" w:rsidP="0007647D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4E0" w:rsidRDefault="000014E0" w:rsidP="000014E0">
      <w:pPr>
        <w:pStyle w:val="normal0"/>
        <w:tabs>
          <w:tab w:val="left" w:pos="-4111"/>
        </w:tabs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821F72" w:rsidRDefault="00821F72" w:rsidP="000014E0">
      <w:pPr>
        <w:ind w:left="284"/>
      </w:pPr>
    </w:p>
    <w:sectPr w:rsidR="00821F72" w:rsidSect="000014E0">
      <w:pgSz w:w="16840" w:h="11907" w:orient="landscape" w:code="9"/>
      <w:pgMar w:top="1134" w:right="538" w:bottom="426" w:left="42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6785D"/>
    <w:multiLevelType w:val="multilevel"/>
    <w:tmpl w:val="94F8676E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014E0"/>
    <w:rsid w:val="000014E0"/>
    <w:rsid w:val="001419FF"/>
    <w:rsid w:val="00821F72"/>
    <w:rsid w:val="00C84271"/>
    <w:rsid w:val="00CF1175"/>
    <w:rsid w:val="00F8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E0"/>
    <w:pPr>
      <w:spacing w:after="0" w:line="240" w:lineRule="auto"/>
    </w:pPr>
    <w:rPr>
      <w:rFonts w:eastAsia="Times New Roman"/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0014E0"/>
    <w:pPr>
      <w:widowControl w:val="0"/>
      <w:spacing w:after="0"/>
    </w:pPr>
    <w:rPr>
      <w:rFonts w:ascii="Arial" w:eastAsia="Arial" w:hAnsi="Arial" w:cs="Arial"/>
      <w:color w:val="000000"/>
      <w:lang w:val="lt-LT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4E0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1186</Words>
  <Characters>6766</Characters>
  <Application>Microsoft Office Word</Application>
  <DocSecurity>0</DocSecurity>
  <Lines>56</Lines>
  <Paragraphs>15</Paragraphs>
  <ScaleCrop>false</ScaleCrop>
  <Company/>
  <LinksUpToDate>false</LinksUpToDate>
  <CharactersWithSpaces>7937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2019-05-03T11:37:00Z</dcterms:created>
  <dcterms:modified xsi:type="dcterms:W3CDTF">2019-05-03T11:44:00Z</dcterms:modified>
</cp:coreProperties>
</file>